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D" w:rsidRDefault="00324A2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pacing w:val="-6"/>
          <w:kern w:val="2"/>
          <w:sz w:val="48"/>
          <w:szCs w:val="48"/>
          <w:lang w:eastAsia="ru-RU"/>
        </w:rPr>
        <w:t>Режим работы подразделений центра ГИМС МЧС России по Республике Калмыкия</w:t>
      </w:r>
      <w:bookmarkStart w:id="0" w:name="_GoBack"/>
      <w:bookmarkEnd w:id="0"/>
    </w:p>
    <w:tbl>
      <w:tblPr>
        <w:tblW w:w="11040" w:type="dxa"/>
        <w:tblInd w:w="180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4949"/>
        <w:gridCol w:w="2911"/>
        <w:gridCol w:w="3180"/>
      </w:tblGrid>
      <w:tr w:rsidR="00B5383D">
        <w:trPr>
          <w:trHeight w:val="795"/>
        </w:trPr>
        <w:tc>
          <w:tcPr>
            <w:tcW w:w="4949" w:type="dxa"/>
            <w:shd w:val="clear" w:color="auto" w:fill="F7F7F8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11" w:type="dxa"/>
            <w:shd w:val="clear" w:color="auto" w:fill="F7F7F8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180" w:type="dxa"/>
            <w:shd w:val="clear" w:color="auto" w:fill="F7F7F8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рабочий, мобильный</w:t>
            </w:r>
          </w:p>
        </w:tc>
      </w:tr>
      <w:tr w:rsidR="00B5383D">
        <w:tc>
          <w:tcPr>
            <w:tcW w:w="4949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центра ГИМС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auto"/>
            <w:vAlign w:val="bottom"/>
          </w:tcPr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8(847 22)4-46-35-р</w:t>
            </w: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383D">
        <w:trPr>
          <w:trHeight w:val="1182"/>
        </w:trPr>
        <w:tc>
          <w:tcPr>
            <w:tcW w:w="4949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центра ГИМС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Казимиров Сергей Анатольевич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8(847 22)4-46-35-р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383D">
        <w:tc>
          <w:tcPr>
            <w:tcW w:w="11040" w:type="dxa"/>
            <w:gridSpan w:val="3"/>
            <w:shd w:val="clear" w:color="auto" w:fill="F2F2F2" w:themeFill="background1" w:themeFillShade="F2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 регистрационной</w:t>
            </w:r>
            <w:r w:rsidR="0057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экзаменационной работы</w:t>
            </w: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Элиста, ул. Чкалова, 21 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16)</w:t>
            </w:r>
          </w:p>
        </w:tc>
      </w:tr>
      <w:tr w:rsidR="00B5383D">
        <w:trPr>
          <w:trHeight w:val="1052"/>
        </w:trPr>
        <w:tc>
          <w:tcPr>
            <w:tcW w:w="4949" w:type="dxa"/>
            <w:shd w:val="clear" w:color="auto" w:fill="FFFFFF" w:themeFill="background1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регистрационной и экзаменационной работе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FFFFFF" w:themeFill="background1"/>
            <w:vAlign w:val="bottom"/>
          </w:tcPr>
          <w:p w:rsidR="00324A20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Кичиков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Артур Сергеевич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FFFFFF" w:themeFill="background1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8(847 22)4-21-34</w:t>
            </w:r>
          </w:p>
          <w:p w:rsidR="00A92EC0" w:rsidRDefault="003F12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gimsrk</w:t>
              </w:r>
              <w:r w:rsidR="00A92EC0" w:rsidRPr="00A92EC0">
                <w:rPr>
                  <w:rStyle w:val="a8"/>
                  <w:sz w:val="20"/>
                  <w:szCs w:val="20"/>
                </w:rPr>
                <w:t>@08.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mchs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Режим работы: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9.00 -18.00, 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перерыв 13.00 -13.45,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 9.00 -17.00,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перерыв 13.00 -13.45.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383D">
        <w:trPr>
          <w:trHeight w:val="5019"/>
        </w:trPr>
        <w:tc>
          <w:tcPr>
            <w:tcW w:w="11040" w:type="dxa"/>
            <w:gridSpan w:val="3"/>
            <w:shd w:val="clear" w:color="auto" w:fill="auto"/>
            <w:vAlign w:val="bottom"/>
          </w:tcPr>
          <w:p w:rsidR="00B5383D" w:rsidRDefault="00324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</w:t>
            </w:r>
          </w:p>
          <w:p w:rsidR="00B5383D" w:rsidRDefault="00324A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аттестационной комиссии центра ГИМС Главного управления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Республике Калмыкия на право управления маломерным судном</w:t>
            </w:r>
          </w:p>
          <w:p w:rsidR="00B5383D" w:rsidRDefault="00B538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314" w:type="dxa"/>
              <w:tblLook w:val="04A0"/>
            </w:tblPr>
            <w:tblGrid>
              <w:gridCol w:w="829"/>
              <w:gridCol w:w="7103"/>
              <w:gridCol w:w="2382"/>
            </w:tblGrid>
            <w:tr w:rsidR="00B5383D"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83D" w:rsidRDefault="00B5383D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3" w:type="dxa"/>
                  <w:tcBorders>
                    <w:top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383D" w:rsidRDefault="00324A20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82" w:type="dxa"/>
                  <w:tcBorders>
                    <w:top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</w:tr>
            <w:tr w:rsidR="00B5383D"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комиссии по аттестации на право управление маломерным судном, в том числе: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 3 неделю месяца</w:t>
                  </w:r>
                </w:p>
              </w:tc>
            </w:tr>
            <w:tr w:rsidR="00B5383D"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7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документов.</w:t>
                  </w:r>
                </w:p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Теоретическая часть (подготовка к экзамену в сети интернет: Тесты для подготовки к экзамену ГИМС с ответами. Билеты ГИМС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5383D" w:rsidRDefault="00324A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</w:tr>
            <w:tr w:rsidR="00B5383D">
              <w:tc>
                <w:tcPr>
                  <w:tcW w:w="8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10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  <w:right w:val="single" w:sz="6" w:space="0" w:color="000000"/>
                  </w:tcBorders>
                </w:tcPr>
                <w:p w:rsidR="00B5383D" w:rsidRDefault="00324A2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B5383D" w:rsidRDefault="00324A2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09:30 - 12:00</w:t>
                  </w:r>
                </w:p>
                <w:p w:rsidR="00B5383D" w:rsidRDefault="00324A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14:00 - 16:00</w:t>
                  </w:r>
                </w:p>
              </w:tc>
            </w:tr>
            <w:tr w:rsidR="00B5383D"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удостоверения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B5383D" w:rsidRDefault="00324A20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16:00 - 17:45</w:t>
                  </w:r>
                </w:p>
              </w:tc>
            </w:tr>
          </w:tbl>
          <w:p w:rsidR="00B5383D" w:rsidRDefault="00B5383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5383D">
        <w:tc>
          <w:tcPr>
            <w:tcW w:w="11040" w:type="dxa"/>
            <w:gridSpan w:val="3"/>
            <w:shd w:val="clear" w:color="auto" w:fill="F7F7F8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Инспекторский участок №1</w:t>
            </w:r>
          </w:p>
          <w:p w:rsidR="00B5383D" w:rsidRDefault="00324A2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Лагань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92EC0">
              <w:rPr>
                <w:rFonts w:ascii="Times New Roman" w:hAnsi="Times New Roman" w:cs="Times New Roman"/>
                <w:lang w:eastAsia="ru-RU"/>
              </w:rPr>
              <w:t>ул. Свердлова</w:t>
            </w:r>
            <w:r>
              <w:rPr>
                <w:rFonts w:ascii="Times New Roman" w:hAnsi="Times New Roman" w:cs="Times New Roman"/>
                <w:lang w:eastAsia="ru-RU"/>
              </w:rPr>
              <w:t>, д.124)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и освидетельствование маломерного судна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5383D">
        <w:tc>
          <w:tcPr>
            <w:tcW w:w="4949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государственный инспектор по маломерным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судам-руководитель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инспекторского участка №1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Карпов Владимир Петрович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B5383D" w:rsidRPr="00A92EC0" w:rsidRDefault="00B538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Контакты: 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почта:</w:t>
            </w:r>
          </w:p>
          <w:p w:rsidR="00A92EC0" w:rsidRPr="00A92EC0" w:rsidRDefault="003F126D" w:rsidP="00A92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gimsrk</w:t>
              </w:r>
              <w:r w:rsidR="00A92EC0" w:rsidRPr="00A92EC0">
                <w:rPr>
                  <w:rStyle w:val="a8"/>
                  <w:sz w:val="20"/>
                  <w:szCs w:val="20"/>
                </w:rPr>
                <w:t>_1@08.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mchs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 работы: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9.00 -18.00, 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перерыв  13.00 -13.45,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пятница 9.00 -17.00,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перерыв  13.00 -13.45.</w:t>
            </w:r>
          </w:p>
          <w:p w:rsidR="00B5383D" w:rsidRPr="00A92EC0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83D" w:rsidRPr="00A92EC0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3D">
        <w:trPr>
          <w:trHeight w:val="1535"/>
        </w:trPr>
        <w:tc>
          <w:tcPr>
            <w:tcW w:w="11040" w:type="dxa"/>
            <w:gridSpan w:val="3"/>
            <w:shd w:val="clear" w:color="auto" w:fill="F2F2F2" w:themeFill="background1" w:themeFillShade="F2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Инспекторский участок №2</w:t>
            </w: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Аман 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Аюки-хана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7, ПСЧ – 6)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и освидетельствование маломерного судна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5383D">
        <w:tc>
          <w:tcPr>
            <w:tcW w:w="4949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государственный инспектор по маломерным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судам-руководитель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инспекторского участка №2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Горяев Евгений Васильевич 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Телефон: 88474492850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Факс: 88474492850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почта:</w:t>
            </w:r>
          </w:p>
          <w:p w:rsidR="00A92EC0" w:rsidRPr="00A92EC0" w:rsidRDefault="003F126D" w:rsidP="00A92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gimsrk</w:t>
              </w:r>
              <w:r w:rsidR="00A92EC0" w:rsidRPr="00A92EC0">
                <w:rPr>
                  <w:rStyle w:val="a8"/>
                  <w:sz w:val="20"/>
                  <w:szCs w:val="20"/>
                </w:rPr>
                <w:t>_2@08.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mchs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 работы: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пн.-чт. 9.00 -18.00, 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перерыв 13.00 -13.45,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пятница 9.00 -17.00,</w:t>
            </w:r>
          </w:p>
          <w:p w:rsidR="00B5383D" w:rsidRPr="00A92EC0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перерыв 13.00 -13.45.</w:t>
            </w:r>
          </w:p>
          <w:p w:rsidR="00B5383D" w:rsidRPr="00A92EC0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3D">
        <w:tc>
          <w:tcPr>
            <w:tcW w:w="11040" w:type="dxa"/>
            <w:gridSpan w:val="3"/>
            <w:shd w:val="clear" w:color="auto" w:fill="F7F7F8"/>
            <w:vAlign w:val="bottom"/>
          </w:tcPr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Инспекторский участок № 3</w:t>
            </w: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(г.Элиста, ул.Чкалова, 21 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15)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83D" w:rsidRDefault="00324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и освидетельствование маломерного судна</w:t>
            </w:r>
          </w:p>
          <w:p w:rsidR="00B5383D" w:rsidRDefault="00B5383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5383D">
        <w:tc>
          <w:tcPr>
            <w:tcW w:w="4949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государственный инспектор по маломерным судам -руководитель инспекторского участка №3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Кальдинов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Валерьевич 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Телефон: +7(847)2242096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Факс: +7(847)2244635</w:t>
            </w:r>
          </w:p>
          <w:p w:rsidR="00A92EC0" w:rsidRPr="00A92EC0" w:rsidRDefault="00324A20" w:rsidP="00A92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Электронная </w:t>
            </w:r>
            <w:hyperlink r:id="rId7" w:history="1"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gimsrk</w:t>
              </w:r>
              <w:r w:rsidR="00A92EC0" w:rsidRPr="00A92EC0">
                <w:rPr>
                  <w:rStyle w:val="a8"/>
                  <w:sz w:val="20"/>
                  <w:szCs w:val="20"/>
                </w:rPr>
                <w:t>@08.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mchs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gov</w:t>
              </w:r>
              <w:r w:rsidR="00A92EC0" w:rsidRPr="00A92EC0">
                <w:rPr>
                  <w:rStyle w:val="a8"/>
                  <w:sz w:val="20"/>
                  <w:szCs w:val="20"/>
                </w:rPr>
                <w:t>.</w:t>
              </w:r>
              <w:r w:rsidR="00A92EC0" w:rsidRPr="00A92EC0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Режим работы: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пн.-чт. 9.00 -18.00, 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перерыв 13.00 -13.45,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пятница 9.00 -17.00,</w:t>
            </w:r>
          </w:p>
          <w:p w:rsidR="00B5383D" w:rsidRDefault="00324A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перерыв 13.00 -13.45.</w:t>
            </w:r>
          </w:p>
          <w:p w:rsidR="00B5383D" w:rsidRDefault="00B5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383D" w:rsidRDefault="00B5383D"/>
    <w:sectPr w:rsidR="00B5383D" w:rsidSect="00B5383D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B5383D"/>
    <w:rsid w:val="00324A20"/>
    <w:rsid w:val="003F126D"/>
    <w:rsid w:val="00424F68"/>
    <w:rsid w:val="00570FDF"/>
    <w:rsid w:val="008C4663"/>
    <w:rsid w:val="00A92EC0"/>
    <w:rsid w:val="00B5383D"/>
    <w:rsid w:val="00D7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F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A380B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45FBA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rsid w:val="00B5383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A38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B5383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5383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5383D"/>
    <w:pPr>
      <w:suppressLineNumbers/>
    </w:pPr>
    <w:rPr>
      <w:rFonts w:ascii="PT Astra Serif" w:hAnsi="PT Astra Serif" w:cs="Noto Sans Devanagari"/>
    </w:rPr>
  </w:style>
  <w:style w:type="character" w:styleId="a8">
    <w:name w:val="Hyperlink"/>
    <w:basedOn w:val="a0"/>
    <w:uiPriority w:val="99"/>
    <w:unhideWhenUsed/>
    <w:rsid w:val="00A92E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msrk_2@08.mch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srk_2@08.mchs.gov.ru" TargetMode="External"/><Relationship Id="rId5" Type="http://schemas.openxmlformats.org/officeDocument/2006/relationships/hyperlink" Target="mailto:gimsrk_1@08.mchs.gov.ru" TargetMode="External"/><Relationship Id="rId4" Type="http://schemas.openxmlformats.org/officeDocument/2006/relationships/hyperlink" Target="mailto:gimsrk_2@08.mchs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dc:description/>
  <cp:lastModifiedBy>Home</cp:lastModifiedBy>
  <cp:revision>25</cp:revision>
  <cp:lastPrinted>2023-01-25T09:55:00Z</cp:lastPrinted>
  <dcterms:created xsi:type="dcterms:W3CDTF">2020-10-08T06:52:00Z</dcterms:created>
  <dcterms:modified xsi:type="dcterms:W3CDTF">2023-10-11T13:53:00Z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