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Реквизиты для оплаты государственной пошлины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Реквизиты для оплаты государственной пошлины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Реквизиты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Адрес: 358003, Республика Калмыкия, г. Элиста, ул. Ленина, 349.</w:t>
            </w:r>
            <w:br/>
            <w:r>
              <w:rPr/>
              <w:t xml:space="preserve"> </w:t>
            </w:r>
            <w:br/>
            <w:r>
              <w:rPr/>
              <w:t xml:space="preserve"> Банк получателя: Отделение -  НБ Республики Калмыкия Банка России/ УФК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ИНН получателя 0814162730 от 02.12.2004г.</w:t>
            </w:r>
            <w:br/>
            <w:r>
              <w:rPr/>
              <w:t xml:space="preserve"> </w:t>
            </w:r>
            <w:br/>
            <w:r>
              <w:rPr/>
              <w:t xml:space="preserve"> ОГРН получателя 1040866727219 от 02.12.2004г.</w:t>
            </w:r>
            <w:br/>
            <w:r>
              <w:rPr/>
              <w:t xml:space="preserve"> </w:t>
            </w:r>
            <w:br/>
            <w:r>
              <w:rPr/>
              <w:t xml:space="preserve"> КПП получателя 081601001.</w:t>
            </w:r>
            <w:br/>
            <w:r>
              <w:rPr/>
              <w:t xml:space="preserve"> </w:t>
            </w:r>
            <w:br/>
            <w:r>
              <w:rPr/>
              <w:t xml:space="preserve"> Получатель: УФК по Республике Калмыкия (ГУ МЧС России по РК (л/с 04051783870)</w:t>
            </w:r>
            <w:br/>
            <w:r>
              <w:rPr/>
              <w:t xml:space="preserve"> </w:t>
            </w:r>
            <w:br/>
            <w:r>
              <w:rPr/>
              <w:t xml:space="preserve"> КБК 177 108 07081 01 0300 110 - государственная пошлина за предоставление лицензии. - 7500 р.</w:t>
            </w:r>
            <w:br/>
            <w:r>
              <w:rPr/>
              <w:t xml:space="preserve"> </w:t>
            </w:r>
            <w:br/>
            <w:r>
              <w:rPr/>
              <w:t xml:space="preserve"> КБК 177 108 07081 01 0400 110 - государственная пошлина за переоформление документа, подтверждающего наличие лицензии, и (или) приложения к такому документу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деятельности, в том числе о реализуемых образовательных программах. – 3500 р.</w:t>
            </w:r>
            <w:br/>
            <w:r>
              <w:rPr/>
              <w:t xml:space="preserve"> </w:t>
            </w:r>
            <w:br/>
            <w:r>
              <w:rPr/>
              <w:t xml:space="preserve"> КБК 177 1 08 07081 01 0500 110 - государственная пошлина за переоформление документа подтверждающего наличие лицензии, и (или) приложения к такому документу в других случаях. – 750 р.</w:t>
            </w:r>
            <w:br/>
            <w:r>
              <w:rPr/>
              <w:t xml:space="preserve"> </w:t>
            </w:r>
            <w:br/>
            <w:r>
              <w:rPr/>
              <w:t xml:space="preserve"> БИК 018580010 ОКТМО 85701000 р/с 03100643000000010500,  ЕКС 40102810245370000072</w:t>
            </w:r>
            <w:br/>
            <w:r>
              <w:rPr/>
              <w:t xml:space="preserve"> </w:t>
            </w:r>
            <w:br/>
            <w:r>
              <w:rPr/>
              <w:t xml:space="preserve"> 177 1 13 01991 01 6000 130 (предоставление выписки из реестра лицензий на бумажном носителе)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пошлина за предоставление выписки из реестра лицензий на бумажном носителе - 3000 рублей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2025-04-20T21:10:49+03:00</dcterms:created>
  <dcterms:modified xsi:type="dcterms:W3CDTF">2025-04-20T21:10:49+03:00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