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-сила в единстве!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03.02.2022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-сила в единстве!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"Слух обо мне пройдет по всей Руси великой,</w:t>
            </w:r>
            <w:br/>
            <w:r>
              <w:rPr/>
              <w:t xml:space="preserve"> </w:t>
            </w:r>
            <w:br/>
            <w:r>
              <w:rPr/>
              <w:t xml:space="preserve"> И назовет меня всяк сущий в ней язык,</w:t>
            </w:r>
            <w:br/>
            <w:r>
              <w:rPr/>
              <w:t xml:space="preserve"> </w:t>
            </w:r>
            <w:br/>
            <w:r>
              <w:rPr/>
              <w:t xml:space="preserve"> И гордый внук славян, и финн, и ныне дикой</w:t>
            </w:r>
            <w:br/>
            <w:r>
              <w:rPr/>
              <w:t xml:space="preserve"> </w:t>
            </w:r>
            <w:br/>
            <w:r>
              <w:rPr/>
              <w:t xml:space="preserve"> Тунгус, и друг степей калмык."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А.С. Пушкин</w:t>
            </w:r>
            <w:br/>
            <w:r>
              <w:rPr/>
              <w:t xml:space="preserve"> </w:t>
            </w:r>
            <w:br/>
            <w:r>
              <w:rPr/>
              <w:t xml:space="preserve"> В МЧС России служат представители самых разных культур и национальностей нашей необъятной страны. Всех этих людей объединяет братство МЧС, единство духа, целей и мужества.</w:t>
            </w:r>
            <w:br/>
            <w:r>
              <w:rPr/>
              <w:t xml:space="preserve"> </w:t>
            </w:r>
            <w:br/>
            <w:r>
              <w:rPr/>
              <w:t xml:space="preserve"> Калмыки – удивительный народ, который имеет богатейшее культурное и духовное наследие. Его представители отличаются высокой нравственностью, мудростью.</w:t>
            </w:r>
            <w:br/>
            <w:r>
              <w:rPr/>
              <w:t xml:space="preserve"> </w:t>
            </w:r>
            <w:br/>
            <w:r>
              <w:rPr/>
              <w:t xml:space="preserve"> Сегодня в рубрике Единство МЧС - старший инженер управления организации пожаротушения и проведения аварийно-спасательных работ Санал Даганов. В системе МЧС Санал с 2008 года.</w:t>
            </w:r>
            <w:br/>
            <w:r>
              <w:rPr/>
              <w:t xml:space="preserve"> </w:t>
            </w:r>
            <w:br/>
            <w:r>
              <w:rPr/>
              <w:t xml:space="preserve"> "У нас в Калмыкии сильны старинные традиции и обычаи. Они передаются из поколения в поколение и неукоснительно соблюдаются. Старшим всегда оказывают уважение и почёт. Когда старшие разговаривают, им не перечат, не перебивают, прислушиваются к советам, никогда не повышают голос в их присутствии"- поделился Санал.</w:t>
            </w:r>
            <w:br/>
            <w:r>
              <w:rPr/>
              <w:t xml:space="preserve"> </w:t>
            </w:r>
            <w:br/>
            <w:r>
              <w:rPr/>
              <w:t xml:space="preserve"> В современной Калмыкии удивительным образом сочетаются прогрессивность молодёжи и глубокое уважение корней своего народа, красота цветущих степей и резкость постоянных ветров, современные жилые кварталы и всплывающие между ними буддийские храмы, невероятный самоконтроль калмыков и их непоколебимая вера в собственные силы.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2025-04-20T17:41:55+03:00</dcterms:created>
  <dcterms:modified xsi:type="dcterms:W3CDTF">2025-04-20T17:41:55+03:00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