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Тонкий лёд становится причиной гибели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Тонкий лёд становится причиной гибели людей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тонкий лёд становится причиной гибели людей. Как правило, среди погибших чаще всего оказываются дети и рыбаки.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 Уделите внимание своим детям, расскажите об опасности выхода на непрочный лед. Интересуйтесь, где ваш ребенок проводит свободное время. Не допускайте переход и нахождение детей на водоемах в зимний период. Особенно недопустимы игры на льду!</w:t>
            </w:r>
            <w:br/>
            <w:r>
              <w:rPr/>
              <w:t xml:space="preserve"> </w:t>
            </w:r>
            <w:br/>
            <w:r>
              <w:rPr/>
              <w:t xml:space="preserve"> Избежать происшествий можно, если соблюдать правила безопасности. Не отпускать детей на лед (на рыбалку, катание на лыжах, коньках) без сопровождения взрослых. Нельзя выходить на лед в темное время суток и при плохой видимости (туман, снегопад, дождь). При переходе через реку следует пользоваться организованными ледовыми переправами. Крайне опасен лед под снегом и сугробами, а также у берега.</w:t>
            </w:r>
            <w:br/>
            <w:r>
              <w:rPr/>
              <w:t xml:space="preserve"> </w:t>
            </w:r>
            <w:br/>
            <w:r>
              <w:rPr/>
              <w:t xml:space="preserve"> Прочность льда можно определить визуально: лёд прозрачный голубого, зеленого оттенка – прочный, а прочность льда белого цвета в 2 раза меньше. Лёд, имеющий оттенки серого, матово-белого или желтого цвета является наиболее ненадежным. Такой лёд обрушивается без предупреждающего потрескивания.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Вы провалились и оказались в холодной воде:</w:t>
            </w:r>
            <w:br/>
            <w:r>
              <w:rPr/>
              <w:t xml:space="preserve"> </w:t>
            </w:r>
            <w:br/>
            <w:r>
              <w:rPr/>
              <w:t xml:space="preserve"> не паникуйте, не делайте резких движений, дышите как можно глубже и медленнее;</w:t>
            </w:r>
            <w:br/>
            <w:r>
              <w:rPr/>
              <w:t xml:space="preserve"> </w:t>
            </w:r>
            <w:br/>
            <w:r>
              <w:rPr/>
              <w:t xml:space="preserve"> раскиньте руки в стороны и постарайтесь зацепиться за кромку льда, предав телу горизонтальное положение по направлению течения;</w:t>
            </w:r>
            <w:br/>
            <w:r>
              <w:rPr/>
              <w:t xml:space="preserve"> </w:t>
            </w:r>
            <w:br/>
            <w:r>
              <w:rPr/>
              <w:t xml:space="preserve"> попытайтесь осторожно налечь грудью на край льда и забросить одну, а потом и другую ноги на лед;</w:t>
            </w:r>
            <w:br/>
            <w:r>
              <w:rPr/>
              <w:t xml:space="preserve"> </w:t>
            </w:r>
            <w:br/>
            <w:r>
              <w:rPr/>
              <w:t xml:space="preserve"> выбравшись из полыньи, откатывайтесь, а затем ползите в ту сторону, откуда шли: ведь лед здесь уже проверен на прочность.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2025-04-20T16:39:36+03:00</dcterms:created>
  <dcterms:modified xsi:type="dcterms:W3CDTF">2025-04-20T16:39:36+03:00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