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запаху гари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08.10.2021 09:10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запаху гари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оперативную дежурную смену Центра управления в кризисных ситуациях Главного управления МЧС России по Республике Калмыкия от населения г. Элиста поступают одиночные сообщения о наличии в атмосферном воздухе постороннего запаха гари.</w:t>
            </w:r>
            <w:br/>
            <w:r>
              <w:rPr/>
              <w:t xml:space="preserve"> </w:t>
            </w:r>
            <w:br/>
            <w:r>
              <w:rPr/>
              <w:t xml:space="preserve"> На проверку данной информации была направлена оперативная группа ЦУКС, которая произвела мониторинг сложившейся обстановки и визуальный осмотр территории города. В результате осмотра было установлено, что возгорания травы, городской свалки и природные пожары на территории Элистинского городского округа, ОТСУТСТВУЮТ.</w:t>
            </w:r>
            <w:br/>
            <w:r>
              <w:rPr/>
              <w:t xml:space="preserve"> </w:t>
            </w:r>
            <w:br/>
            <w:r>
              <w:rPr/>
              <w:t xml:space="preserve"> Наличие запаха гари и дыма на территории Республики Калмыкия обусловлено тем, что на территории Республики Казахастан в районе с. Ганюшкино Атырауской области происходит загорание тростниковой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В настоящий момент для тушения в районе загорания тростниковой растительности работает группировка сил и средств Департанментапо ЧС Атырауской области Министерства по чрезвычайным ситуациям Республики Казахстан в количестве 24 человека (вертолет МИ-8, 3 мотопомпы с запасом рукавов и рукавной арматуры, шанцевый инструмент).</w:t>
            </w:r>
            <w:br/>
            <w:r>
              <w:rPr/>
              <w:t xml:space="preserve"> </w:t>
            </w:r>
            <w:br/>
            <w:r>
              <w:rPr/>
              <w:t xml:space="preserve"> Угрозы для населения Республики Калмыкия НЕТ! Ситуация находится на контроле МЧС Калмыкии.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2025-04-20T15:52:02+03:00</dcterms:created>
  <dcterms:modified xsi:type="dcterms:W3CDTF">2025-04-20T15:52:02+03:00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