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обособленном подразделении АГПС МЧС России г. Элиста продолжается приемная кампания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03.08.2021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обособленном подразделении АГПС МЧС России г. Элиста продолжается приемная кампания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обособленном подразделении Академии государственной противопожарной службы МЧС России г. Элиста продолжается приём документов для поступающих на договорной основе.</w:t>
            </w:r>
            <w:br/>
            <w:r>
              <w:rPr/>
              <w:t xml:space="preserve"> </w:t>
            </w:r>
            <w:br/>
            <w:r>
              <w:rPr/>
              <w:t xml:space="preserve"> По следующим направлениям:</w:t>
            </w:r>
            <w:br/>
            <w:r>
              <w:rPr/>
              <w:t xml:space="preserve"> </w:t>
            </w:r>
            <w:br/>
            <w:r>
              <w:rPr/>
              <w:t xml:space="preserve"> - "Пожарная безопасность";</w:t>
            </w:r>
            <w:br/>
            <w:r>
              <w:rPr/>
              <w:t xml:space="preserve"> </w:t>
            </w:r>
            <w:br/>
            <w:r>
              <w:rPr/>
              <w:t xml:space="preserve"> - "Техносферная безопасность";</w:t>
            </w:r>
            <w:br/>
            <w:r>
              <w:rPr/>
              <w:t xml:space="preserve"> </w:t>
            </w:r>
            <w:br/>
            <w:r>
              <w:rPr/>
              <w:t xml:space="preserve"> - "Государственное муниципальное управление".</w:t>
            </w:r>
            <w:br/>
            <w:r>
              <w:rPr/>
              <w:t xml:space="preserve"> </w:t>
            </w:r>
            <w:br/>
            <w:r>
              <w:rPr/>
              <w:t xml:space="preserve"> Подача документов производится в электронном виде на сайте Академии ГПС МЧС России до 20 сентября 2021 года.</w:t>
            </w:r>
            <w:br/>
            <w:r>
              <w:rPr/>
              <w:t xml:space="preserve"> </w:t>
            </w:r>
            <w:br/>
            <w:r>
              <w:rPr/>
              <w:t xml:space="preserve"> По интересующим вопросам можно обратиться по номеру 8(999) 178-58-47.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2025-04-20T20:11:57+03:00</dcterms:created>
  <dcterms:modified xsi:type="dcterms:W3CDTF">2025-04-20T20:11:57+03:00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