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сводный прогноз вероятности возникновения чрезвычайных ситуаций на территории Республики Калмыкия на 16 мая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15.05.2021 11:05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сводный прогноз вероятности возникновения чрезвычайных ситуаций на территории Республики Калмыкия на 16 мая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"Калмыцкий ЦГМС": 16 мая ожидается малооблачная погода, без осадков. Днем в отдельных районах пыльная буря. Ветер юго-восточный 10-15 м/с, днем местами порывы 18-23 м/с. Температура воздуха ночью +13…+18 °С, днем +26…+31 °С, местами до +36 °С, в г. Элиста ночью +14…+16 °С, днем +31…+33 °С. </w:t>
            </w:r>
            <w:br/>
            <w:r>
              <w:rPr/>
              <w:t xml:space="preserve"> </w:t>
            </w:r>
            <w:br/>
            <w:r>
              <w:rPr/>
              <w:t xml:space="preserve"> Высокая пожарная опасность 4 класса ожидается местами в Юстинском, Яшкульском, Черноземельском, Лаганском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ГОРЯЧЕЙ ЛИНИИ Главного управления МЧС России по Республике Калмыкия 9-99-99 или звонить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2021-07-08T04:30:21+03:00</dcterms:created>
  <dcterms:modified xsi:type="dcterms:W3CDTF">2021-07-08T04:30:21+03:00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