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 лет с момента страшной авиакатастрофы над Синаем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05.11.2020 23:11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 лет с момента страшной авиакатастрофы над Синаем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субботу 31 октября 2015 года над центральной частью Синайского полуострова произошла крупная авиакатастрофа, ставшая самой страшной по количеству погибших граждан России в авиакатастрофах за всю историю авиации. Авиалайнер Airbus A321-231 российской авиакомпании «Когалымавиа» выполнял чартерный рейс из Египта – на нем российские туристы возвращались домой, пунктом назначения лайнера был Санкт-Петербург, на борту было 224 человека. Однако через 23 минуты после взлета связь с самолетом была потеряна. </w:t>
            </w:r>
            <w:br/>
            <w:r>
              <w:rPr/>
              <w:t xml:space="preserve"> </w:t>
            </w:r>
            <w:br/>
            <w:r>
              <w:rPr/>
              <w:t xml:space="preserve"> Через некоторое время египетские поисковые группы нашли обломки самолета. Как стало известно об авиакатастрофе, было понятно, МЧС России направило в место крушения своих специалистов. Более 100 спасателей чрезвычайного ведомства, прибыв на место крушения, приступили к поисковой операции. В первый день поисков зона проведения поисковой операции в районе крушения составляла 20 квадратных километров. </w:t>
            </w:r>
            <w:br/>
            <w:r>
              <w:rPr/>
              <w:t xml:space="preserve"> </w:t>
            </w:r>
            <w:br/>
            <w:r>
              <w:rPr/>
              <w:t xml:space="preserve"> Психологи МЧС России проводили работу по подготовке близких погибших к процедурам опознания. Работу психологов возглавляла директор Центра экстренной психологической помощи МЧС России Юлия Шойгу. На 5 ноября в связи с катастрофой к психологам обратились более чем 3300 раз, из них свыше 2500 - были звонки на "горячую линию". В понедельник 2 ноября зону поисков решено было увеличить до 30 кв. км. К исследованию обломков приступили специалисты концерна Airbus – 321, прибывшие из Франции, а также авиационные власти Египта.</w:t>
            </w:r>
            <w:br/>
            <w:r>
              <w:rPr/>
              <w:t xml:space="preserve"> </w:t>
            </w:r>
            <w:br/>
            <w:r>
              <w:rPr/>
              <w:t xml:space="preserve"> Вечером того же дня самолет чрезвычайного ведомства вылетел в Санкт-Петербург, чтобы доставить тела погибших.</w:t>
            </w:r>
            <w:br/>
            <w:r>
              <w:rPr/>
              <w:t xml:space="preserve"> </w:t>
            </w:r>
            <w:br/>
            <w:r>
              <w:rPr/>
              <w:t xml:space="preserve"> 4 ноября зону поисков решено увеличить до 40 квадратных километров.</w:t>
            </w:r>
            <w:br/>
            <w:r>
              <w:rPr/>
              <w:t xml:space="preserve"> </w:t>
            </w:r>
            <w:br/>
            <w:r>
              <w:rPr/>
              <w:t xml:space="preserve"> Между аэропортом «Пулково» и Египтом был налажен постоянный воздушный коридор.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2025-04-21T00:35:11+03:00</dcterms:created>
  <dcterms:modified xsi:type="dcterms:W3CDTF">2025-04-21T00:35:11+03:00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