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Музей МЧС посетили школьники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Музей МЧС посетили школьники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Дня пожарной охраны России и 65-ой годовщины Победы в Великой отечественной войне учащиеся средний школы г.Элиста посетили музей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Ребятам были представлены музейные экспозиции, архивные фото и документы о ветеранах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рассказали об истории создания службы гражданской обороны, пожарной охраны, создании Министерства по чрезвычайным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Особый интерес у ребят вызвали экспозиции, посвященные 65-летию Великой Победы.</w:t>
            </w:r>
            <w:br/>
            <w:r>
              <w:rPr/>
              <w:t xml:space="preserve"> </w:t>
            </w:r>
            <w:br/>
            <w:r>
              <w:rPr/>
              <w:t xml:space="preserve"> В частности были представлены архивные фотографии и личные вещи ветерана Великой Отечественной Войны, ветерана пожарной охраны Республики Калмыкия Константина Васильевича Огурцова.</w:t>
            </w:r>
            <w:br/>
            <w:r>
              <w:rPr/>
              <w:t xml:space="preserve"> </w:t>
            </w:r>
            <w:br/>
            <w:r>
              <w:rPr/>
              <w:t xml:space="preserve"> Гости музея внимательно слушали рассказ о боевых походах Константина Васильевича во время войны и о службе в пожарной охране в послевоенные годы.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встречи дети поблагодарили сотрудников МЧС за интересную экскурсию и пообещали ещё раз посетить музей.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2025-04-21T02:46:26+03:00</dcterms:created>
  <dcterms:modified xsi:type="dcterms:W3CDTF">2025-04-21T02:46:26+03:00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