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месте пожара обнаружен труп мужчины. Личность и причина смерти устанавливаются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месте пожара обнаружен труп мужчины. Личность и причина смерти устанавливаются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Калмыкия было зарегистрировано 2 пожара, подлежащих статистическому учету.</w:t>
            </w:r>
            <w:br/>
            <w:r>
              <w:rPr/>
              <w:t xml:space="preserve"> </w:t>
            </w:r>
            <w:br/>
            <w:r>
              <w:rPr/>
              <w:t xml:space="preserve"> Так, 21 марта в 07ч.16м. произошло возгорание автомашины ВАЗ- 2106 в гаражном кооперативе 4 микрорайона г. Элиста.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огнем были повреждены: панель приборов, стекла, сиденья и передние колеса.</w:t>
            </w:r>
            <w:br/>
            <w:r>
              <w:rPr/>
              <w:t xml:space="preserve"> </w:t>
            </w:r>
            <w:br/>
            <w:r>
              <w:rPr/>
              <w:t xml:space="preserve"> Обошлось без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Причина, ущерб и виновное лицо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27 марта в 03ч.21м. произошло возгорание жилого дома на территории крестьянско-фермерское хозяйство СМО Хар-Булук Целинный район.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огнем уничтожены мебель и пол, произошло обрушение кровли на площади 100 кв.м.</w:t>
            </w:r>
            <w:br/>
            <w:r>
              <w:rPr/>
              <w:t xml:space="preserve"> </w:t>
            </w:r>
            <w:br/>
            <w:r>
              <w:rPr/>
              <w:t xml:space="preserve"> При разборе конструкции пожарные обнаружили труп мужчины.</w:t>
            </w:r>
            <w:br/>
            <w:r>
              <w:rPr/>
              <w:t xml:space="preserve"> </w:t>
            </w:r>
            <w:br/>
            <w:r>
              <w:rPr/>
              <w:t xml:space="preserve"> Его личность и причина смерти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также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гражданам, что в весенне-летний период необходимо соблюдать меры пожарной безопасности, быть осторожными при обращении с огнём.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 чрезвычайных происшествиях необходимо звонить по городскому телефону – 01 или с мобильного телефона – 112, звонки бесплатные.</w:t>
            </w:r>
            <w:br/>
            <w:r>
              <w:rPr/>
              <w:t xml:space="preserve"> </w:t>
            </w:r>
            <w:br/>
            <w:r>
              <w:rPr/>
              <w:t xml:space="preserve"> В ГУ МЧС России по РК действует телефон горячей линии: 9-99-99, по которому можно получить информацию в области пожарной безопасности, безопасности на водных объектах и защиты населения от ЧС.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2025-04-21T01:26:43+03:00</dcterms:created>
  <dcterms:modified xsi:type="dcterms:W3CDTF">2025-04-21T01:26:43+03:00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