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Борьба со степными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Борьба со степными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подготовки к летнему пожароопасному периоду 2011 года принято Распоряжение Правительства Республики Калмыкия от 22.03.2011г. №50-р «О подготовке к летнему пожароопасному периоду 2011 года».</w:t>
            </w:r>
            <w:br/>
            <w:r>
              <w:rPr/>
              <w:t xml:space="preserve"> </w:t>
            </w:r>
            <w:br/>
            <w:r>
              <w:rPr/>
              <w:t xml:space="preserve"> Данное распоряжение определяет населенные пункты, детские оздоровительные лагеря подверженные угрозе распространения ландшафтных пожаров.</w:t>
            </w:r>
            <w:br/>
            <w:r>
              <w:rPr/>
              <w:t xml:space="preserve"> </w:t>
            </w:r>
            <w:br/>
            <w:r>
              <w:rPr/>
              <w:t xml:space="preserve"> Разработаны и утверждены «План основных мероприятий по подготовке к летнему пожароопасному периоду 2011 года на территории Республики Калмыкия», «План мероприятий по организации работы по охране лесов от пожаров на землях лесного фонда РК на 2011 г» и «План мероприятий по обеспечению защиты населенных пунктов, садово-огороднических хозяйств от природных пожаров в пожароопасный период 2011 года».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и тушения возможных пожаров на территории лесного фонда республики выполнено устройство 1255 км. минерализованных полос, осуществлен уход за 1516 км. имеющихся минерализованных полос.</w:t>
            </w:r>
            <w:br/>
            <w:r>
              <w:rPr/>
              <w:t xml:space="preserve"> </w:t>
            </w:r>
            <w:br/>
            <w:r>
              <w:rPr/>
              <w:t xml:space="preserve"> Осуществлен выкос и уборка травы вдоль полос отчуждения 736,84 км. автомобильных дорог муниципального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Произведена опашка населенных пунктов и 1135 животноводческих стоянок.</w:t>
            </w:r>
            <w:br/>
            <w:r>
              <w:rPr/>
              <w:t xml:space="preserve"> </w:t>
            </w:r>
            <w:br/>
            <w:r>
              <w:rPr/>
              <w:t xml:space="preserve"> В 2011 году на территории Республики Калмыкия произошло 38 степных пожаров на площади 157,25 гектара, из них 2 крупных пожара площадью 60 га (Черноземельский и Кетченеровский районы - по 30 га).</w:t>
            </w:r>
            <w:br/>
            <w:r>
              <w:rPr/>
              <w:t xml:space="preserve"> </w:t>
            </w:r>
            <w:br/>
            <w:r>
              <w:rPr/>
              <w:t xml:space="preserve"> Всего же наибольшее количество степных пожаров в 2011 году зарегистрировано в Сарпинском - 6, Черноземельском и Малодербетовском - по 5, Лаганском - 4.</w:t>
            </w:r>
            <w:br/>
            <w:r>
              <w:rPr/>
              <w:t xml:space="preserve"> </w:t>
            </w:r>
            <w:br/>
            <w:r>
              <w:rPr/>
              <w:t xml:space="preserve"> На тушение степных пожаров с начала 2011 года было привлечено 445 человек личного состава (пожарные части МЧС - 176, добровльные пожарные формирования - 269) и 109 единиц техники (пожарные части МЧС - 43, добровльные пожарные формирования -66).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2025-04-20T16:08:16+03:00</dcterms:created>
  <dcterms:modified xsi:type="dcterms:W3CDTF">2025-04-20T16:08:16+03:00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