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внимательны на отдыхе у водоёмов!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внимательны на отдыхе у водоёмов!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летний период специалистами ГИМС и спасателями на воде ГУ МЧС России по Республике Калмыкия проводится определённая пропагандистская работа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Так, в целях пропаганды знаний в области безопасности людей на водных объектах с рыбаками, судовладельцами, учащимися учебных заведений, работниками организаций и предприятий было проведено 172 тематических лекции и 315 профилактических бесед.</w:t>
            </w:r>
            <w:br/>
            <w:r>
              <w:rPr/>
              <w:t xml:space="preserve"> </w:t>
            </w:r>
            <w:br/>
            <w:r>
              <w:rPr/>
              <w:t xml:space="preserve"> С начала 2011 года среди населения распространено более 1000 листовок и памяток.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ГИМС и спасатели на воде осуществляют в детских лагерях отдыха, где имеются водоёмы, обучение руководителей и персонала лагерей по вопросам обеспечения безопасности детей на воде.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убедительно просит граждан: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заходите в воду в состоянии алкогольного опьянения;</w:t>
            </w:r>
            <w:br/>
            <w:r>
              <w:rPr/>
              <w:t xml:space="preserve"> </w:t>
            </w:r>
            <w:br/>
            <w:r>
              <w:rPr/>
              <w:t xml:space="preserve"> -  не оставляйте детей одних вблизи водоёмов!</w:t>
            </w:r>
            <w:br/>
            <w:r>
              <w:rPr/>
              <w:t xml:space="preserve"> </w:t>
            </w:r>
            <w:br/>
            <w:r>
              <w:rPr/>
              <w:t xml:space="preserve"> Следите за играми детей даже на мелководье, потому что они могут во время игр упасть и захлебнуться.</w:t>
            </w:r>
            <w:br/>
            <w:r>
              <w:rPr/>
              <w:t xml:space="preserve"> </w:t>
            </w:r>
            <w:br/>
            <w:r>
              <w:rPr/>
              <w:t xml:space="preserve"> Не забывайте о соблюдении основных правилах безопасности во время отдыха на воде:</w:t>
            </w:r>
            <w:br/>
            <w:r>
              <w:rPr/>
              <w:t xml:space="preserve"> </w:t>
            </w:r>
            <w:br/>
            <w:r>
              <w:rPr/>
              <w:t xml:space="preserve"> - не отплывайте далеко от берега,</w:t>
            </w:r>
            <w:br/>
            <w:r>
              <w:rPr/>
              <w:t xml:space="preserve"> </w:t>
            </w:r>
            <w:br/>
            <w:r>
              <w:rPr/>
              <w:t xml:space="preserve"> - не заплывайте за предупредительные знаки,</w:t>
            </w:r>
            <w:br/>
            <w:r>
              <w:rPr/>
              <w:t xml:space="preserve"> </w:t>
            </w:r>
            <w:br/>
            <w:r>
              <w:rPr/>
              <w:t xml:space="preserve"> - купайтесь только в специально отведенных и оборудованных для этого местах,</w:t>
            </w:r>
            <w:br/>
            <w:r>
              <w:rPr/>
              <w:t xml:space="preserve"> </w:t>
            </w:r>
            <w:br/>
            <w:r>
              <w:rPr/>
              <w:t xml:space="preserve"> - не устраивайте в воде игр, связанных с захватами,</w:t>
            </w:r>
            <w:br/>
            <w:r>
              <w:rPr/>
              <w:t xml:space="preserve"> </w:t>
            </w:r>
            <w:br/>
            <w:r>
              <w:rPr/>
              <w:t xml:space="preserve"> - не подплывайте к судам.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2025-04-20T17:14:24+03:00</dcterms:created>
  <dcterms:modified xsi:type="dcterms:W3CDTF">2025-04-20T17:14:24+03:00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