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Гражданам - 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Гражданам - 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повышения противопожарных знаний среди населения, сотрудники МЧС проводят противопожарную пропаганду.</w:t>
            </w:r>
            <w:br/>
            <w:r>
              <w:rPr/>
              <w:t xml:space="preserve"> </w:t>
            </w:r>
            <w:br/>
            <w:r>
              <w:rPr/>
              <w:t xml:space="preserve"> Так, с начала 2011 года проведено 137 сходов с гражданами, обучено правилам пожарной безопасности 22819 человек.</w:t>
            </w:r>
            <w:br/>
            <w:r>
              <w:rPr/>
              <w:t xml:space="preserve"> </w:t>
            </w:r>
            <w:br/>
            <w:r>
              <w:rPr/>
              <w:t xml:space="preserve"> Среди населения распространено 25864 памятки по мерам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Посещено 7042 домовладения и 263 многоквартирных дома.</w:t>
            </w:r>
            <w:br/>
            <w:r>
              <w:rPr/>
              <w:t xml:space="preserve"> </w:t>
            </w:r>
            <w:br/>
            <w:r>
              <w:rPr/>
              <w:t xml:space="preserve"> В учебных заведениях проведено 190 лекций.</w:t>
            </w:r>
            <w:br/>
            <w:r>
              <w:rPr/>
              <w:t xml:space="preserve"> </w:t>
            </w:r>
            <w:br/>
            <w:r>
              <w:rPr/>
              <w:t xml:space="preserve"> Проведено 55 тренировок по эвакуации в учебных заведениях.</w:t>
            </w:r>
            <w:br/>
            <w:r>
              <w:rPr/>
              <w:t xml:space="preserve"> </w:t>
            </w:r>
            <w:br/>
            <w:r>
              <w:rPr/>
              <w:t xml:space="preserve"> Что делать при пожаре</w:t>
            </w:r>
            <w:br/>
            <w:r>
              <w:rPr/>
              <w:t xml:space="preserve"> </w:t>
            </w:r>
            <w:br/>
            <w:r>
              <w:rPr/>
              <w:t xml:space="preserve"> Поведение при возникновении загораний или обнаружении пожара зависит от конкретной обстановки и условий распространения огня.</w:t>
            </w:r>
            <w:br/>
            <w:r>
              <w:rPr/>
              <w:t xml:space="preserve"> </w:t>
            </w:r>
            <w:br/>
            <w:r>
              <w:rPr/>
              <w:t xml:space="preserve"> В большинстве случаев, когда загорание обнаружено в самой начальной стадии, его можно ликвидировать буквально одним стаканом воды или накрыв мокрой скатертью, одеялом, любым другим плотным несинтетическим материалом;</w:t>
            </w:r>
            <w:br/>
            <w:r>
              <w:rPr/>
              <w:t xml:space="preserve"> </w:t>
            </w:r>
            <w:br/>
            <w:r>
              <w:rPr/>
              <w:t xml:space="preserve"> при возможности - воспользоваться огнетушителем соответствующего класса.</w:t>
            </w:r>
            <w:br/>
            <w:r>
              <w:rPr/>
              <w:t xml:space="preserve"> </w:t>
            </w:r>
            <w:br/>
            <w:r>
              <w:rPr/>
              <w:t xml:space="preserve"> Но когда пламя уже распространилось и необходимо вмешательство профессиональных пожарных, тогда надо как можно быстрее позвонить по «01» или «112» и кратчайшим и самым безопасным путем покинуть помещение, квартиру, здание.</w:t>
            </w:r>
            <w:br/>
            <w:r>
              <w:rPr/>
              <w:t xml:space="preserve"> </w:t>
            </w:r>
            <w:br/>
            <w:r>
              <w:rPr/>
              <w:t xml:space="preserve"> Чего не следует делать при пожаре</w:t>
            </w:r>
            <w:br/>
            <w:r>
              <w:rPr/>
              <w:t xml:space="preserve"> </w:t>
            </w:r>
            <w:br/>
            <w:r>
              <w:rPr/>
              <w:t xml:space="preserve"> - рисковать своей жизнью, спасая имущество;</w:t>
            </w:r>
            <w:br/>
            <w:r>
              <w:rPr/>
              <w:t xml:space="preserve"> </w:t>
            </w:r>
            <w:br/>
            <w:r>
              <w:rPr/>
              <w:t xml:space="preserve"> - заниматься тушением огня, не вызвав предварительно пожарных;</w:t>
            </w:r>
            <w:br/>
            <w:r>
              <w:rPr/>
              <w:t xml:space="preserve"> </w:t>
            </w:r>
            <w:br/>
            <w:r>
              <w:rPr/>
              <w:t xml:space="preserve"> - тушить водой электроприборы, находящиеся под напряжением;</w:t>
            </w:r>
            <w:br/>
            <w:r>
              <w:rPr/>
              <w:t xml:space="preserve"> </w:t>
            </w:r>
            <w:br/>
            <w:r>
              <w:rPr/>
              <w:t xml:space="preserve"> - прятаться в шкафах, кладовых, забиваться в углы и т.п.;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лифтом;</w:t>
            </w:r>
            <w:br/>
            <w:r>
              <w:rPr/>
              <w:t xml:space="preserve"> </w:t>
            </w:r>
            <w:br/>
            <w:r>
              <w:rPr/>
              <w:t xml:space="preserve"> - открывать окна и двери (это увеличивает тягу и усиливает горение);</w:t>
            </w:r>
            <w:br/>
            <w:r>
              <w:rPr/>
              <w:t xml:space="preserve"> </w:t>
            </w:r>
            <w:br/>
            <w:r>
              <w:rPr/>
              <w:t xml:space="preserve"> - выпрыгивать из окон верхних этажей;</w:t>
            </w:r>
            <w:br/>
            <w:r>
              <w:rPr/>
              <w:t xml:space="preserve"> </w:t>
            </w:r>
            <w:br/>
            <w:r>
              <w:rPr/>
              <w:t xml:space="preserve"> - поддаваться панике.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2025-04-20T18:23:37+03:00</dcterms:created>
  <dcterms:modified xsi:type="dcterms:W3CDTF">2025-04-20T18:23:37+03:00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