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Департамента Росгидромета по ЮФО и СКФО СК ГМЦ)</w:t>
            </w:r>
            <w:br/>
            <w:r>
              <w:rPr/>
              <w:t xml:space="preserve"> </w:t>
            </w:r>
            <w:br/>
            <w:r>
              <w:rPr/>
              <w:t xml:space="preserve"> В период с 03.02 по 07.02 в Республике Калмыкия и г. Элиста ожидается аномально холодная погода, температура воздуха составит ночью -20…-25С, днем -10…-15С, что ниже нормы на 10 - 14С.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межмуниципального характера, связанных с нарушениями в работе (авариями) коммунальных систем жизнеобеспечения населения, объектах и линиях энергосистем, линиях связи, нарушениями в работе наземного и воздушного транспорта, ДТП и бытовых пожаров, нарушениями в работе дорожных и коммунальных служб; в связи с установлением сильных морозов повышается вероятность обрушений (повреждений) строительных конструкций (пролетов, перекрытий инженерных сооружений, мостов, стыков трубопроводов и т.д.) обусловленных деформацией металлических и железобетонных конструкций под негативным воздействием температурного режима редкой повторяемости, где наибольшую опасность представляют сооружения, имеющие высокую степень износа и продолжительные сроки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Сформируются условия затрудняющие проведение аварийно-спасательных работ; создадутся опасные условия для перезимовки озимых культур. Возможно обморожение людей и животных.</w:t>
            </w:r>
            <w:br/>
            <w:r>
              <w:rPr/>
              <w:t xml:space="preserve"> </w:t>
            </w:r>
            <w:br/>
            <w:r>
              <w:rPr/>
              <w:t xml:space="preserve"> (Источник ЧС - сильный мороз).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2025-04-20T15:21:56+03:00</dcterms:created>
  <dcterms:modified xsi:type="dcterms:W3CDTF">2025-04-20T15:21:56+03:00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