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вероятности возникновения чрезвычайных ситуаций на территории Республики Калмыкия на 12 февраля 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вероятности возникновения чрезвычайных ситуаций на территории Республики Калмыкия на 12 февраля 2012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 вероятности возникновения чрезвычайных ситуаций на территории Республики Калмыкия на 12 февраля 2012 г.  (подготовлен на основе информации СК ГМЦ, ВЦМП «Антистихия», Кубанского и Донского БВУ, ТЦМП) На территории республики сохранится аномально-холодная погода.</w:t>
            </w:r>
            <w:br/>
            <w:r>
              <w:rPr/>
              <w:t xml:space="preserve"> </w:t>
            </w:r>
            <w:br/>
            <w:r>
              <w:rPr/>
              <w:t xml:space="preserve">  Температура воздуха на большей части территории республики ночью на северо-востоке республики до -30…32 С, утром 12 февраля в Республике Калмыкия, ожидается сильный мороз до -33С. </w:t>
            </w:r>
            <w:br/>
            <w:r>
              <w:rPr/>
              <w:t xml:space="preserve"> </w:t>
            </w:r>
            <w:br/>
            <w:r>
              <w:rPr/>
              <w:t xml:space="preserve"> Преобладающая температура воздуха ночью от -12 до -20 С, при прояснениях до -25...-30 С, на северо-востоке республики до -32 С, по южной половине -8...-13 С.</w:t>
            </w:r>
            <w:br/>
            <w:r>
              <w:rPr/>
              <w:t xml:space="preserve"> </w:t>
            </w:r>
            <w:br/>
            <w:r>
              <w:rPr/>
              <w:t xml:space="preserve">  Республика Калмыкия – существует вероятность возникновения чрезвычайных ситуаций не выше муниципального характера, связанных с авариями на электроэнергетических системах, нарушением функционирования коммунальных систем жизнеобеспечения,  дорожно-коммунальных служб, гибелью озимых и теплолюбивых растений.</w:t>
            </w:r>
            <w:br/>
            <w:r>
              <w:rPr/>
              <w:t xml:space="preserve"> </w:t>
            </w:r>
            <w:br/>
            <w:r>
              <w:rPr/>
              <w:t xml:space="preserve">  (Источник ЧС – сильный мороз).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 вероятность (0,5)  возникновения чрезвычайных ситуаций не выше локального характера, связанных с дорожно-транспортными происшествиями и с нарушениями транспортного сообщения, обусловленных неблагоприятными природными явлениями (снежные заносы) Республика Калмыкия А154 «Астрахань-Элиста-Ставрополь»: 203-206 км (Яшкульский район), 381-383 км (Приютненский район), М6 «Каспий»: 54-57 км (Мало-Дербетовский район), 80-84 км (Сарпинский район),136-146 км (Кетченеровский район))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2025-04-20T20:55:25+03:00</dcterms:created>
  <dcterms:modified xsi:type="dcterms:W3CDTF">2025-04-20T20:55:25+03:00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