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безопасности при сильном ветре или урагане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Правила безопасности при сильном ветре или урагане</w:t>
            </w:r>
          </w:p>
        </w:tc>
      </w:tr>
      <w:tr>
        <w:trPr/>
        <w:tc>
          <w:tcPr>
            <w:vAlign w:val="center"/>
            <w:tcBorders>
              <w:bottom w:val="single" w:sz="6" w:color="fffffff"/>
            </w:tcBorders>
          </w:tcPr>
          <w:p>
            <w:pPr/>
            <w:r>
              <w:rPr/>
              <w:t xml:space="preserve"> </w:t>
            </w:r>
          </w:p>
        </w:tc>
      </w:tr>
      <w:tr>
        <w:trPr/>
        <w:tc>
          <w:tcPr/>
          <w:p>
            <w:pPr>
              <w:jc w:val="start"/>
            </w:pPr>
            <w:r>
              <w:rPr/>
              <w:t xml:space="preserve">Ураганы: разрушительная сила природы. Ураганы - это циклоны, которые возникают в тропических широтах, при этом сила ветра достигает 64 узлов (74 миль в час). Эти циклоны способны вызывать разрушающие ветры, обильные дожди и наводнения, которые могут закончиться огромным ущербом частной собственности и человеческими жертвами среди берегового населения. Безопасность и рекомендации спасателей. С получением информации о приближении урагана или сильной бури. Следует закрыть двери, чердачные помещения, слуховые окна. Стекла заклеить полосками бумаги или ткани. С балконов, лоджий, подоконников убрать предметы, которые при падении могут нанести травмы. Выключить газ. Подготовить аварийное освещение фонари, свечи. Создать запас воды и продуктов на 2-3 суток. Положить на безопасное и видное место медикаменты и перевязочные материалы. Радиоприемники и телевизоры держать постоянно включенными: могут передать различные сообщения и распоряжения. Из легких построек людей перевести в прочные здания. Спрячьтесь в надежном здании или укрытии, надёжно закройте оконные переплёты; при угрозе смерча - в подвальном помещении или подземном сооружении. При внезапном урагане. Чтобы предотвратить ущерб поражающими факторами стихии, проявите наибольшую готовность заранее. При опасности прохождения урагана необходимо укрыться в ближайшем защитном сооружении или использовать для укрытия станции метро, подвальные помещения, тоннели, подземные переходы, котлованы строящихся зданий. Если Вы оказались на открытой местности, лучше всего использовать придорожные кюветы, железнодорожные насыпи, балки, лощины, укрыться в канаве, яме, овраге, любой выемке, лечь на дно и плотно прижаться к земле. В доме: Находясь в доме закройте форточки, створки, опустите жалюзи , снимите с подоконников цветы, вазы, украшения, занавесьте окна и отойдите от окон. Остерегайтесь ранения стеклами и другими разлетающимися предметами. Займите относительно безопасное место (лучше - как можно быстрее спуститься в подвал). Относительно безопасны: ниши, дверные проемы, встроенные шкафы. Пользоваться электрическими приборами можно только после того, как они будут просушены и проверены. На улице: Опасайтесь поврежденных и поваленных деревьев, раскачивающихся ставен, вывесок, транспарантов. Если буря сопровождается грозой, избегайте поражения электрическими разрядами. -бегите от зданий, башен в любое укрытие, -переждав порыв ветра, укройтесь в более надежном месте. При урагане, буре, смерче опасно: Находиться на возвышенных местах, мостах, около трубопроводов, линий электро передач, вблизи столбов и мачт, объектов с ядовитыми и легковоспламеняющимися веществами. Укрываться под деревьями, за щитами рекламы, ветхими заборами. Заходить в поврежденные здания. В доме пользоваться электроприборами, газовыми плитами. Прикасаться к оборванным электропроводам, трубам центрального отопления, газо- и водоснабжения. Bблизи столбов и мачт, объектов с ядовитыми и легковоспламеняющимися веществами. Укрываться под деревьями, за рекламными щитами, ветхими постройками и заборами. Заходить в поврежденные здания. В доме пользоваться электроприборами, газовыми плитами. После: Будьте осторожны, обходя оборванные провода. Опасайтесь поваленных деревьев, раскачивающихся ставен, вывесок, транспарантов, утечки газа в доме, нарушений в электросети (до проверки пользуйтесь электрическими фонарями). Пользоваться электроприборами можно только после того, как они будут просушены и проверены. Если буря сопровождается грозой, избегайте поражения электрическими разрядами.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2025-04-20T23:35:12+03:00</dcterms:created>
  <dcterms:modified xsi:type="dcterms:W3CDTF">2025-04-20T23:35:12+03:00</dcterms:modified>
</cp:coreProperties>
</file>

<file path=docProps/custom.xml><?xml version="1.0" encoding="utf-8"?>
<Properties xmlns="http://schemas.openxmlformats.org/officeDocument/2006/custom-properties" xmlns:vt="http://schemas.openxmlformats.org/officeDocument/2006/docPropsVTypes"/>
</file>