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Малодербетовском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Малодербетовском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29.01.2014г. в 13ч.24мин</w:t>
            </w:r>
            <w:r>
              <w:rPr/>
              <w:t xml:space="preserve">. на пульт ПЧ-13 поступило сообщение о пожаре по адресу: Малодербетовский район, с. Тундутово, по ул. Черткова, произошло возгорание жилой кухни. В результате пожара огнем повреждена кровля на S=4 м.кв. Погибших, пострадавших нет. Предварительная причина пожара – нарушение правил технической эксплуатации электрооборудования. Материальный ущерб и виновное лицо устанавливается. К месту пожара выезжали: 2 АЦ ПЧ-13, л/с 7 чел.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2025-04-20T20:24:54+03:00</dcterms:created>
  <dcterms:modified xsi:type="dcterms:W3CDTF">2025-04-20T20:24:54+03:00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