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Лаганском районе ведётся ликвидация горения тростника с применением вертолёта авиационного спасательного центра ЮРЦ (фото, 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Лаганском районе ведётся ликвидация горения тростника с применением вертолёта авиационного спасательного центра ЮРЦ (фото, 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С раннего утра вертолёт авиационного спасательного центра Южного регионального центра осуществляет сливы воды на очаги возгораний в приморской полосе Каспийского моря на приграничной терриитории с Лаганским районом.</w:t>
            </w:r>
            <w:br/>
            <w:r>
              <w:rPr/>
              <w:t xml:space="preserve"> </w:t>
            </w:r>
            <w:br/>
            <w:r>
              <w:rPr/>
              <w:t xml:space="preserve">     Забор воды осуществляется с двух участков Лаганского судоходного канала. Вертолёт оборудован водно-сливным устройством для тушения возгораний объёмом 4 тонны. Организована работа по корректировки мест возгораний непосредственно с вертолёта. По уточнённым данным общая площадь возгораний составляет 100 Га. По состоянию на 8:30 утра, потушено 8 Га.</w:t>
            </w:r>
            <w:br/>
            <w:r>
              <w:rPr/>
              <w:t xml:space="preserve"> </w:t>
            </w:r>
            <w:br/>
            <w:r>
              <w:rPr/>
              <w:t xml:space="preserve">     На месте проведения работ по ликвидации очагов возгораний работает оперативная группа ЦУКС Главного управления и оперативная группа гарнизона пожарной охраны Лаганского района, а также инспекторы Центра ГИМС, которые также уточнят места горения тростника и сухой растительности.  </w:t>
            </w:r>
            <w:br/>
            <w:r>
              <w:rPr/>
              <w:t xml:space="preserve"> </w:t>
            </w:r>
            <w:br/>
            <w:r>
              <w:rPr/>
              <w:t xml:space="preserve">      Напомним, что в 2015 году наблюдается падение уровня воды Каспийского моря, в результате чего происходит высыхание старого тростника и наносов отмерших растений. Участились случаи интенсивного, не прекращающегося горения (тления) тростника в приморской полосе Каспийского моря.</w:t>
            </w:r>
            <w:br/>
            <w:r>
              <w:rPr/>
              <w:t xml:space="preserve"> </w:t>
            </w:r>
            <w:br/>
            <w:r>
              <w:rPr/>
              <w:t xml:space="preserve">      Угрозы населённым пунктам в виду их удалённости от очага пожара нет. Вместе с тем поступают жалобы от жителей населённых пунктов Лаганского района на ухудшения здоровья, которые страдают заболеваниями органов дыхания и аллергическими заболеваниями, из-за густого едкого дыма.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2025-04-21T02:37:44+03:00</dcterms:created>
  <dcterms:modified xsi:type="dcterms:W3CDTF">2025-04-21T02:37:44+03:00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