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Начальнику Главного управления присвоено специальное звание генерал-майора внутренней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Начальнику Главного управления присвоено специальное звание генерал-майора внутренней службы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В пятницу, 11 декабря, Президент Российской Федерации Владимир Путин подписал Указ №619 «О присвоении воинских званий высших офицеров, специальных званий высшего начальствующего состава и высшего специального звания».</w:t>
            </w:r>
            <w:br/>
            <w:r>
              <w:rPr/>
              <w:t xml:space="preserve"> </w:t>
            </w:r>
            <w:br/>
            <w:r>
              <w:rPr/>
              <w:t xml:space="preserve">       В соответствии с данным документом начальнику Главного Управления МЧС России по Республике Калмыкия полковнику внутренней службы Андрею Валентиновичу Колдомову присвоено специальное звание генерал-майора внутренней службы.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2025-04-20T15:31:11+03:00</dcterms:created>
  <dcterms:modified xsi:type="dcterms:W3CDTF">2025-04-20T15:31:11+03:00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