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Правильное использование газового оборудования и отопительных приборов - залог Вашей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Правильное использование газового оборудования и отопительных приборов - залог Вашей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Согласно статистики, с начала 2016 года на территории республики Калмыкия зарегистрировано 29 пожаров, из них 18 пожаров произошло в жилье, где три пожара возникли по причине нарушений правил эксплуатации печей и теплогенерирующих устройств, и один пожар из-за нарушений правил устройства и эксплуатации газового оборудования.  </w:t>
            </w:r>
            <w:br/>
            <w:r>
              <w:rPr/>
              <w:t xml:space="preserve"> </w:t>
            </w:r>
            <w:br/>
            <w:r>
              <w:rPr/>
              <w:t xml:space="preserve">      Чтобы избежать трагедии в период отопительного сезона Главное управление МЧС России по Республике Калмыкия информирует граждан о мерах пожарной безопасности при использовании средств обогрева помещений. </w:t>
            </w:r>
            <w:br/>
            <w:r>
              <w:rPr/>
              <w:t xml:space="preserve"> </w:t>
            </w:r>
            <w:br/>
            <w:r>
              <w:rPr/>
              <w:t xml:space="preserve"> 1. Электрическое отопление</w:t>
            </w:r>
            <w:br/>
            <w:r>
              <w:rPr/>
              <w:t xml:space="preserve"> </w:t>
            </w:r>
            <w:br/>
            <w:r>
              <w:rPr/>
              <w:t xml:space="preserve"> Современный быт насыщен разнообразными электроприборами отопления помещений, в случае неправильной эксплуатации, повреждения, работы в аварийных режимах способны привести к возникновению пожара.</w:t>
            </w:r>
            <w:br/>
            <w:r>
              <w:rPr/>
              <w:t xml:space="preserve"> </w:t>
            </w:r>
            <w:br/>
            <w:r>
              <w:rPr/>
              <w:t xml:space="preserve"> Учитывая вышесказанное, следует запомнить и выполнять основные требования пожарной безопасности:  Электронагревательные приборы должны включаться в электросеть только с помощью исправных штепсельных соединений и розеток заводского изготовления; 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внешней поверхности электроотопительных приборов в наиболее нагретом месте в нормальном режиме работы не должна превышать 85°С; Расстояние от приборов электроотопления до горючих материалов должно составлять не менее 0,25 м.</w:t>
            </w:r>
            <w:br/>
            <w:r>
              <w:rPr/>
              <w:t xml:space="preserve"> </w:t>
            </w:r>
            <w:br/>
            <w:r>
              <w:rPr/>
              <w:t xml:space="preserve"> Не разрешается:</w:t>
            </w:r>
            <w:br/>
            <w:r>
              <w:rPr/>
              <w:t xml:space="preserve"> </w:t>
            </w:r>
            <w:br/>
            <w:r>
              <w:rPr/>
              <w:t xml:space="preserve"> Применять для отопления помещения нестандартное (самодельное) электронагревательное оборудование или лампы накаливания; 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поврежденными розетками, ответвительными и соединительными коробками, выключателями, другими электроизделиями, а также лампами, стекло которых имеет следы затемнения или деформирования;</w:t>
            </w:r>
            <w:br/>
            <w:r>
              <w:rPr/>
              <w:t xml:space="preserve"> </w:t>
            </w:r>
            <w:br/>
            <w:r>
              <w:rPr/>
              <w:t xml:space="preserve"> Эксплуатировать кабели провода с поврежденной изоляцией или такой, что в процессе эксплуатации защитные свойства; </w:t>
            </w:r>
            <w:br/>
            <w:r>
              <w:rPr/>
              <w:t xml:space="preserve"> </w:t>
            </w:r>
            <w:br/>
            <w:r>
              <w:rPr/>
              <w:t xml:space="preserve"> Оставлять без присмотра включенные в электросеть нагревательные приборы и т.д.; 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бытовые электронагревательные приборы без несгораемых подставок; 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выключатели, штепсельные розетки для подвешивания одежды и других предметов; </w:t>
            </w:r>
            <w:br/>
            <w:r>
              <w:rPr/>
              <w:t xml:space="preserve"> </w:t>
            </w:r>
            <w:br/>
            <w:r>
              <w:rPr/>
              <w:t xml:space="preserve"> Заклеивать электропроводку обоями или горючими тканями.</w:t>
            </w:r>
            <w:br/>
            <w:r>
              <w:rPr/>
              <w:t xml:space="preserve"> </w:t>
            </w:r>
            <w:br/>
            <w:r>
              <w:rPr/>
              <w:t xml:space="preserve"> Почти каждый пожар можно предотвратить! Для этого следует обязательно обсудить в семье не только меры по предотвращению пожара, но и порядок действий в случае его возникновения: способ вызова пожарной помощи, тушение пожара в начальной стадии, безопасные маршруты выхода из помещения.</w:t>
            </w:r>
            <w:br/>
            <w:r>
              <w:rPr/>
              <w:t xml:space="preserve"> </w:t>
            </w:r>
            <w:br/>
            <w:r>
              <w:rPr/>
              <w:t xml:space="preserve"> 2. Печное отопление</w:t>
            </w:r>
            <w:br/>
            <w:r>
              <w:rPr/>
              <w:t xml:space="preserve"> </w:t>
            </w:r>
            <w:br/>
            <w:r>
              <w:rPr/>
              <w:t xml:space="preserve"> В квартирах и жилых домах, имеющих печное отопление, необходимо обратить особое внимание на выполнение требований пожарной безопасности при устройстве печей и их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В этих домах возгорания чаще всего происходят из-за перегрева, появления в кирпичной кладке трещин, а также в результате применения для растопки горючих и легковоспламеняющихся жидкостей, выпадении из топки углей.</w:t>
            </w:r>
            <w:br/>
            <w:r>
              <w:rPr/>
              <w:t xml:space="preserve"> </w:t>
            </w:r>
            <w:br/>
            <w:r>
              <w:rPr/>
              <w:t xml:space="preserve"> Поэтому, в случае пользования печным отоплением: 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и на протяжении всего отопительного сезона следует очищать дымоходы и печи от сажи  у каждой печи перед топочным отверстием, на горючем полу следует прибить металлический лист размером не менее 0,5 х 0,7 м; </w:t>
            </w:r>
            <w:br/>
            <w:r>
              <w:rPr/>
              <w:t xml:space="preserve"> </w:t>
            </w:r>
            <w:br/>
            <w:r>
              <w:rPr/>
              <w:t xml:space="preserve"> все дымовые трубы и стены на чердаке, через которые проложены дымовые каналы, должны быть оштукатурены и побелены; </w:t>
            </w:r>
            <w:br/>
            <w:r>
              <w:rPr/>
              <w:t xml:space="preserve"> </w:t>
            </w:r>
            <w:br/>
            <w:r>
              <w:rPr/>
              <w:t xml:space="preserve"> золу и шлак, которые удаляют из топки, необходимо заливать водой и выносить в специально отведенные для этого места.</w:t>
            </w:r>
            <w:br/>
            <w:r>
              <w:rPr/>
              <w:t xml:space="preserve"> </w:t>
            </w:r>
            <w:br/>
            <w:r>
              <w:rPr/>
              <w:t xml:space="preserve"> НЕ разрешается высыпать золу и шлак вблизи зданий.</w:t>
            </w:r>
            <w:br/>
            <w:r>
              <w:rPr/>
              <w:t xml:space="preserve"> </w:t>
            </w:r>
            <w:br/>
            <w:r>
              <w:rPr/>
              <w:t xml:space="preserve"> Не допускается: </w:t>
            </w:r>
            <w:br/>
            <w:r>
              <w:rPr/>
              <w:t xml:space="preserve"> </w:t>
            </w:r>
            <w:br/>
            <w:r>
              <w:rPr/>
              <w:t xml:space="preserve"> оставлять печи, которые топятся, без присмотра или поручать надзор за ними малолетним детям; 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печами, которые имеют трещины; </w:t>
            </w:r>
            <w:br/>
            <w:r>
              <w:rPr/>
              <w:t xml:space="preserve"> </w:t>
            </w:r>
            <w:br/>
            <w:r>
              <w:rPr/>
              <w:t xml:space="preserve"> размещать топливо, другие горючие вещества и материалы непосредственно перед топочным отверстием; </w:t>
            </w:r>
            <w:br/>
            <w:r>
              <w:rPr/>
              <w:t xml:space="preserve"> </w:t>
            </w:r>
            <w:br/>
            <w:r>
              <w:rPr/>
              <w:t xml:space="preserve"> сохранять непогашенные угли и пепел в металлической посуде, установленной на деревянном полу или горючей подставке; </w:t>
            </w:r>
            <w:br/>
            <w:r>
              <w:rPr/>
              <w:t xml:space="preserve"> </w:t>
            </w:r>
            <w:br/>
            <w:r>
              <w:rPr/>
              <w:t xml:space="preserve"> сушить и складывать на печах одежду, дрова, другие горючие предметы и материалы; </w:t>
            </w:r>
            <w:br/>
            <w:r>
              <w:rPr/>
              <w:t xml:space="preserve"> </w:t>
            </w:r>
            <w:br/>
            <w:r>
              <w:rPr/>
              <w:t xml:space="preserve"> применять для розжига печей легковоспламеняющиеся и горючие жидкости; 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для топки дрова, длина которых превышает размеры топки; 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топку печей с открытыми дверцами топки; </w:t>
            </w:r>
            <w:br/>
            <w:r>
              <w:rPr/>
              <w:t xml:space="preserve"> </w:t>
            </w:r>
            <w:br/>
            <w:r>
              <w:rPr/>
              <w:t xml:space="preserve"> закреплять на дымовых трубах антенны телевизоров, радиоприемников и т.п.; </w:t>
            </w:r>
            <w:br/>
            <w:r>
              <w:rPr/>
              <w:t xml:space="preserve"> </w:t>
            </w:r>
            <w:br/>
            <w:r>
              <w:rPr/>
              <w:t xml:space="preserve"> хранить в помещении запас топлива, превышающий суточную потребность. 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пользоваться открытым огнем для освещения, например, при выключенном электроэнергию.</w:t>
            </w:r>
            <w:br/>
            <w:r>
              <w:rPr/>
              <w:t xml:space="preserve"> </w:t>
            </w:r>
            <w:br/>
            <w:r>
              <w:rPr/>
              <w:t xml:space="preserve"> Статистика утверждает, что каждый второй пожар возникает из-за человеческого фактора.</w:t>
            </w:r>
            <w:br/>
            <w:r>
              <w:rPr/>
              <w:t xml:space="preserve"> </w:t>
            </w:r>
            <w:br/>
            <w:r>
              <w:rPr/>
              <w:t xml:space="preserve"> Несоблюдение элементарных требований пожарной безопасности может стоить потери имущества или, что страшнее, вызвать гибель человека.</w:t>
            </w:r>
            <w:br/>
            <w:r>
              <w:rPr/>
              <w:t xml:space="preserve"> </w:t>
            </w:r>
            <w:br/>
            <w:r>
              <w:rPr/>
              <w:t xml:space="preserve"> 3. Газовое отопление</w:t>
            </w:r>
            <w:br/>
            <w:r>
              <w:rPr/>
              <w:t xml:space="preserve"> </w:t>
            </w:r>
            <w:br/>
            <w:r>
              <w:rPr/>
              <w:t xml:space="preserve"> Для предотвращения несчастных случаев при пользовании газовыми отопительными приборами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газовыми водонагревателями и отопительными приборами при отсутствии тяги и при обратной тяге, так как возможно отравление угарным газом; 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неисправными газовыми приборами; 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 ремонтировать неисправности  включать газовые приборы детям, а также лицам, которые не прошли специального инструктажа; </w:t>
            </w:r>
            <w:br/>
            <w:r>
              <w:rPr/>
              <w:t xml:space="preserve"> </w:t>
            </w:r>
            <w:br/>
            <w:r>
              <w:rPr/>
              <w:t xml:space="preserve"> прикреплять к водонагревателю к отопительному прибору и газопроводов посторонние предметы; </w:t>
            </w:r>
            <w:br/>
            <w:r>
              <w:rPr/>
              <w:t xml:space="preserve"> </w:t>
            </w:r>
            <w:br/>
            <w:r>
              <w:rPr/>
              <w:t xml:space="preserve"> включать газовые приборы при неисправной автоматике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Необходимо: </w:t>
            </w:r>
            <w:br/>
            <w:r>
              <w:rPr/>
              <w:t xml:space="preserve"> </w:t>
            </w:r>
            <w:br/>
            <w:r>
              <w:rPr/>
              <w:t xml:space="preserve"> держать водонагреватели и отопительные приборы в чистоте и исправном состоянии; </w:t>
            </w:r>
            <w:br/>
            <w:r>
              <w:rPr/>
              <w:t xml:space="preserve"> </w:t>
            </w:r>
            <w:br/>
            <w:r>
              <w:rPr/>
              <w:t xml:space="preserve"> систематически проверять тягу в дымоходе перед включением и во время работы газового прибора и не включать его при отсутствии тяги; </w:t>
            </w:r>
            <w:br/>
            <w:r>
              <w:rPr/>
              <w:t xml:space="preserve"> </w:t>
            </w:r>
            <w:br/>
            <w:r>
              <w:rPr/>
              <w:t xml:space="preserve"> следить за своевременной периодической проверкой и прочистки дымохода и вентиляционных каналов; </w:t>
            </w:r>
            <w:br/>
            <w:r>
              <w:rPr/>
              <w:t xml:space="preserve"> </w:t>
            </w:r>
            <w:br/>
            <w:r>
              <w:rPr/>
              <w:t xml:space="preserve"> при неисправности водонагревателя или отопительного прибора отключить газ и вызвать работника газового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необходимо:</w:t>
            </w:r>
            <w:br/>
            <w:r>
              <w:rPr/>
              <w:t xml:space="preserve"> </w:t>
            </w:r>
            <w:br/>
            <w:r>
              <w:rPr/>
              <w:t xml:space="preserve"> закрыть кран перед газовыми приборами и на приборах; </w:t>
            </w:r>
            <w:br/>
            <w:r>
              <w:rPr/>
              <w:t xml:space="preserve"> </w:t>
            </w:r>
            <w:br/>
            <w:r>
              <w:rPr/>
              <w:t xml:space="preserve"> открыть двери и окна, сделать сквозняк, чтобы проветрить помещение;</w:t>
            </w:r>
            <w:br/>
            <w:r>
              <w:rPr/>
              <w:t xml:space="preserve"> </w:t>
            </w:r>
            <w:br/>
            <w:r>
              <w:rPr/>
              <w:t xml:space="preserve"> не допускать в помещении открытого огня, курения, не включать и не выключать электрические приборы и освещение для предотвращения появления искры; </w:t>
            </w:r>
            <w:br/>
            <w:r>
              <w:rPr/>
              <w:t xml:space="preserve"> </w:t>
            </w:r>
            <w:br/>
            <w:r>
              <w:rPr/>
              <w:t xml:space="preserve"> покинуть помещение и не разрешать вход другим людям.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правил - залог Вашей безопасности!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2025-04-20T21:56:00+03:00</dcterms:created>
  <dcterms:modified xsi:type="dcterms:W3CDTF">2025-04-20T21:56:00+03:00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