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Год Гражданской обороны конкурс "Человеческий фактор" в Калмыцком МЧС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Год Гражданской обороны конкурс "Человеческий фактор" в Калмыцком МЧС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управлении МЧС России по Республике Калмыкия прошел I этап Всероссийских соревнованиях «Человеческий фактор» в 2017 году.  Прежде всего, конкурс направлен на пропаганду у молодежи культуры безопасного поведения в кризисных ситуациях, формирования мотивации к совершенствованию знаний, умений и навыков в области оказания первой помощи и психологической поддержки населению при несчастных случаях, травмах, отравлениях и других состояниях, угрожающих их жизни и здоровью.</w:t>
            </w:r>
            <w:br/>
            <w:r>
              <w:rPr/>
              <w:t xml:space="preserve"> </w:t>
            </w:r>
            <w:br/>
            <w:r>
              <w:rPr/>
              <w:t xml:space="preserve"> В соревнованиях приняли участие 8 команд из образовательных учреждений республики. 4 команды из медицинского колледжа и 4 команды из Калмыцкого государственного университета. Участникам предстояло ответить на вопросы  теста по оказанию психологической помощи. Все работы будут направлены в Южный региональный центр для обобщения и выведения общего балла.</w:t>
            </w:r>
            <w:br/>
            <w:r>
              <w:rPr/>
              <w:t xml:space="preserve"> </w:t>
            </w:r>
            <w:br/>
            <w:r>
              <w:rPr/>
              <w:t xml:space="preserve"> Соревнования проводятся в 3 этапа: первый этап проводится в января 2017  среди субъектов Южного федерального округа, второй – в региональном центре и в мае в г. Москва состоится финал конкурса.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2025-04-20T15:40:41+03:00</dcterms:created>
  <dcterms:modified xsi:type="dcterms:W3CDTF">2025-04-20T15:40:41+03:00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