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Калмыцкие спасатели по итогам тренировки получили положительные оценки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Калмыцкие спасатели по итогам тренировки получили положительные оценки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Комплексная тренировка проводилась Южным региональным центром МЧС России, в рамках которой спасатели отработали действия по ликвидации чрезвычайных ситуаций, вызванных комплексом неблагоприятных метеорологических явлений. Для каждой конкретной территории южного региона были разработаны свои вводные.</w:t>
            </w:r>
            <w:br/>
            <w:r>
              <w:rPr/>
              <w:t xml:space="preserve"> </w:t>
            </w:r>
            <w:br/>
            <w:r>
              <w:rPr/>
              <w:t xml:space="preserve"> Так, по замыслу тренировки, в Республике Калмыкия специалисты ликвидировали последствия переполнения Чограйского водохранилища, произошедшего в результате затяжных ливневых осадков и обильного таяния снега. В зону подтопления попали три населенных пункта в Ики-Бурульском районе, более 125 домов. Была проведена эвакуация жителей подтопленных домовладений в пункты временного размещения.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была организована работа межведомственного оперативного штаба, в состав которого вошли представители взаимодействующих структур и ведомств.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ходе тренировки проверили готовность подвижных пунктов управления, оперативных групп, аэромобильных группировок и беспилотной авиации к выполнению задач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Основная цель тренировок – повышение готовности, совершенствование знаний и практических навыков органов управления, сил и средств всех звеньев территориальной подсистемы РСЧС, необходимых для ликвидации последствий чрезвычайных ситуаций, вызванных весенним  половодьем, а также для выполнения противопаводковых мероприятий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2025-04-20T18:37:03+03:00</dcterms:created>
  <dcterms:modified xsi:type="dcterms:W3CDTF">2025-04-20T18:37:03+03:00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