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сигнале «ВНИМАНИЕ ВСЕМ» должен знать каждый гражданин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сигнале «ВНИМАНИЕ ВСЕМ» должен знать каждый гражданин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Каждый гражданин Российской Федерации обязан знать порядок действий при получении сигнала «ВНИМАНИЕ ВСЕМ», поэтому Главное управление МЧС России по Республике Калмыкия напоминает:</w:t>
            </w:r>
            <w:br/>
            <w:r>
              <w:rPr/>
              <w:t xml:space="preserve"> </w:t>
            </w:r>
            <w:br/>
            <w:r>
              <w:rPr/>
              <w:t xml:space="preserve">     При угрозе возникновения или в случае возникновения экстремальной ситуации, а именно: аварии, катастрофы, стихийного бедствия, воздушной опасности, угрозы химического, радиоактивного заражения и других опасных явлений во всех подверженных ЧС городах, населенных пунктах, объектах народного хозяйства включаются сирены, гудки, другие звуковые сигнальные средства, сирены специальных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    Это единый сигнал, означающий «ВНИМАНИЕ ВСЕМ», призывающий, в первую очередь внимание населения к тому, что сейчас прозвучит важная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    Что необходимо делать по этому сигналу?</w:t>
            </w:r>
            <w:br/>
            <w:r>
              <w:rPr/>
              <w:t xml:space="preserve"> </w:t>
            </w:r>
            <w:br/>
            <w:r>
              <w:rPr/>
              <w:t xml:space="preserve">     Если Вы находитесь дома, на работе, в общественном месте и услышали звук сирены или звуковой сигнал «ВНИМАНИЕ ВСЕМ», то немедленно включите полную громкость приемника радиовещания на любой программе или включите телевизионный приемник на любой местный новостной канал.</w:t>
            </w:r>
            <w:br/>
            <w:r>
              <w:rPr/>
              <w:t xml:space="preserve">     По окончании звукового сигнала «ВНИМАНИЕ ВСЕМ» каналам телевидения и по радио будет передаваться речевая информация о сложившейся обстановке и порядке действия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    Всем взрослым необходимо усвоить самим и разъяснить детям, что звук сирен — это сигнал «ВНИМАНИЕ ВСЕМ». Услышав его, не надо пугаться. Дождитесь разъяснения его причины.</w:t>
            </w:r>
            <w:br/>
            <w:r>
              <w:rPr/>
              <w:t xml:space="preserve"> </w:t>
            </w:r>
            <w:br/>
            <w:r>
              <w:rPr/>
              <w:t xml:space="preserve">     Полностью прослушав и поняв речевую информацию, необходимо выполнить все рекомендации. Если Вы не полностью прослушали речевую информацию, то не спешите выключить радио или телевизор, информация будет повторена еще раз. Помните, что в первую очередь необходимо взять документы, деньги и по возможности запас еды и питьевой воды на сутки запакованный в водонепроницаемую упаковку или пакет.</w:t>
            </w:r>
            <w:br/>
            <w:r>
              <w:rPr/>
              <w:t xml:space="preserve"> </w:t>
            </w:r>
            <w:br/>
            <w:r>
              <w:rPr/>
              <w:t xml:space="preserve">    Если Вы находитесь на работе, на территории предприятия или в цеху и услышите сигнал «ВНИМАНИЕ ВСЕМ», прервите рабочий процесс, завершите телефонный разговор или совещание, находясь же в шумном цеху, остановите станок, заглушите машину, а если невозможно это сделать, то подойдите к ближайшему громкоговорителю на предприятии.</w:t>
            </w:r>
            <w:br/>
            <w:r>
              <w:rPr/>
              <w:t xml:space="preserve"> </w:t>
            </w:r>
            <w:br/>
            <w:r>
              <w:rPr/>
              <w:t xml:space="preserve">    Если Вы находитесь на улице города или населенного пункта и услышали сигнал «ВНИМАНИЕ ВСЕМ», то подойдите к ближайшему уличному громкоговорителю и по окончании звукового сигнала сирен прослушайте информацию, выполните все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   В местах, где из-за удаленности не слышно звука сирен и нет громкоговорителей центрального радиовещания, сигнал «ВНИМАНИЕ ВСЕМ» и речевую информацию будут передавать специальные автомобили оснащенные системой громкоговорящей связи. Речевая информация в каждом случае будет соответствовать угрозе или сложившейся экстремальной ситуации в крае, городе, районе, населенном пункте.</w:t>
            </w:r>
            <w:br/>
            <w:r>
              <w:rPr/>
              <w:t xml:space="preserve"> </w:t>
            </w:r>
            <w:br/>
            <w:r>
              <w:rPr/>
              <w:t xml:space="preserve">     Не забирайте детей из школы и детского сада. Это может задержать их отправку в безопасные места. О Ваших детях есть кому позаботиться. Их защита предусмотрена в первую очередь.</w:t>
            </w:r>
            <w:br/>
            <w:r>
              <w:rPr/>
              <w:t xml:space="preserve"> </w:t>
            </w:r>
            <w:br/>
            <w:r>
              <w:rPr/>
              <w:t xml:space="preserve">     Проинформируйте соседей по подъезду и месту жительства — возможно, они не слышали передаваемой информации. Пресекайте немедленно любые проявления паники и слухи.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2025-04-20T19:13:01+03:00</dcterms:created>
  <dcterms:modified xsi:type="dcterms:W3CDTF">2025-04-20T19:13:01+03:00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