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чрезвычайной пожарной опасности с 13 по 15 августа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чрезвычайной пожарной опасности с 13 по 15 августа 2017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(по данным ФГБУ "северо-Кавказкое  УГМС")</w:t>
            </w:r>
            <w:br/>
            <w:r>
              <w:rPr/>
              <w:t xml:space="preserve"> </w:t>
            </w:r>
            <w:br/>
            <w:r>
              <w:rPr/>
              <w:t xml:space="preserve">  В период с 13 по 15 августа чрезвычайная пожарная опасность 5 класса сохранится на всей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2025-04-21T02:04:15+03:00</dcterms:created>
  <dcterms:modified xsi:type="dcterms:W3CDTF">2025-04-21T02:04:15+03:00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