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калмыцкого МЧС приняли участие в учениях региональных энергетиков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Специалисты калмыцкого МЧС приняли участие в учениях региональных энергетиков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Готовясь к прохождению осенне-зимнего периода 2017-2018 годов, специалисты калмыцкого филиала ПАО «МРСК Юга» и специалисты калмыцкого МЧС отработали действия по ликвидации последствий массовых отключений электроэнергии, вызванных непогодой.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учений, резкое повышение температуры воздуха до 0°С с сильным ветром (порывы до 29 м/с) и выпадение многочисленных осадков в виде дождя и мокрого снега привело к массовым отключениям электроснабжения в четырёх районах республики – Кетченеровском, Ики-Бурульском, Черноземельском и Целинном, в том числе на территории г.Элисты.</w:t>
            </w:r>
            <w:br/>
            <w:r>
              <w:rPr/>
              <w:t xml:space="preserve"> </w:t>
            </w:r>
            <w:br/>
            <w:r>
              <w:rPr/>
              <w:t xml:space="preserve"> Учебными аварийно-восстановительными работами руководил оперативный штаб, в филиале «Калмэнерго» по тренировке был введен особый режим работы. В ходе учений все социально значимые объекты были обеспечены электроэнергией за счёт передвижных резервных источников электроснабжения (РИСЭ). Всего было использовано свыше 500 РИСЭ.</w:t>
            </w:r>
            <w:br/>
            <w:r>
              <w:rPr/>
              <w:t xml:space="preserve"> </w:t>
            </w:r>
            <w:br/>
            <w:r>
              <w:rPr/>
              <w:t xml:space="preserve"> В учебных аварийно-восстановительных работах были задействовано более 60 аварийных бригада в составе 183 человек и 63 единиц техники. Тренировка закончилась полным восстановлением электроснабжения во всех пострадавших от стихии населённых пунктах.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2025-04-20T20:03:17+03:00</dcterms:created>
  <dcterms:modified xsi:type="dcterms:W3CDTF">2025-04-20T20:03:17+03:00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