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Сотрудники калмыцкого МЧС приняли участие в уроке патриотизма</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Сотрудники калмыцкого МЧС приняли участие в уроке патриотизма</w:t>
            </w:r>
          </w:p>
        </w:tc>
      </w:tr>
      <w:tr>
        <w:trPr/>
        <w:tc>
          <w:tcPr>
            <w:vAlign w:val="center"/>
            <w:tcBorders>
              <w:bottom w:val="single" w:sz="6" w:color="fffffff"/>
            </w:tcBorders>
          </w:tcPr>
          <w:p>
            <w:pPr/>
            <w:r>
              <w:rPr/>
              <w:t xml:space="preserve"> </w:t>
            </w:r>
          </w:p>
        </w:tc>
      </w:tr>
      <w:tr>
        <w:trPr/>
        <w:tc>
          <w:tcPr/>
          <w:p>
            <w:pPr>
              <w:jc w:val="start"/>
            </w:pPr>
            <w:r>
              <w:rPr/>
              <w:t xml:space="preserve">В конференц-зале заседания Правительства Республики Калмыкия состоялся "Урок патриотизма". У участников была уникальная возможность пообщаться с Начальником Главного управления МЧС России по Республике Калмыкия генерал-майором Колдомовым А.В.,Героем России полковником ВСРФ Борисевич Александром Васильевичем, Героем России подполковником ВСРФ Силиным Александром Валентиновичем и советником Главы Республики Калмыкия Кирпилевым Константин Сергеевичем.</w:t>
            </w:r>
            <w:br/>
            <w:r>
              <w:rPr/>
              <w:t xml:space="preserve"> </w:t>
            </w:r>
            <w:br/>
            <w:r>
              <w:rPr/>
              <w:t xml:space="preserve"> Начальник чрезвычайного ведомства генерал-майор внутренней службы Андрей Колдомов рассказал молодым людям о любви к Родине и сохранении её традиций, чести, достоинстве, дисциплине, уважении к родителям, старшим наставникам и учителям.</w:t>
            </w:r>
            <w:br/>
            <w:r>
              <w:rPr/>
              <w:t xml:space="preserve"> </w:t>
            </w:r>
            <w:br/>
            <w:r>
              <w:rPr/>
              <w:t xml:space="preserve">  «Наше подрастающее поколение должно знать и уважать историю своей страны. В этом заложены основы патриотического воспитания. Патриотизм является прочным фундаментом нашего будущего. На таких встречах ребята получают интересную, познавательную информацию, которая захватывает молодых людей. Тогда они понимают, что им есть чем гордиться», – добавил Адрей Валентинович.</w:t>
            </w:r>
            <w:br/>
            <w:r>
              <w:rPr/>
              <w:t xml:space="preserve"> </w:t>
            </w:r>
            <w:br/>
            <w:r>
              <w:rPr/>
              <w:t xml:space="preserve"> После встречи на площади у Культурного комплекса «Пагода Семи дней», были развернуты в качестве выставочных экспозиций силы и средства республиканского МЧС,  а также транспортная техника РО ДОСААФ России Республики Калмыкия, полевая кухня.</w:t>
            </w:r>
            <w:br/>
            <w:r>
              <w:rPr/>
              <w:t xml:space="preserve"> </w:t>
            </w:r>
            <w:br/>
            <w:r>
              <w:rPr/>
              <w:t xml:space="preserve"> Горожане с интересом разглядывали автомобили, знакомились с оборудованием, применяемым для тушения пожаров.</w:t>
            </w:r>
            <w:br/>
            <w:r>
              <w:rPr/>
              <w:t xml:space="preserve"> </w:t>
            </w:r>
            <w:br/>
            <w:r>
              <w:rPr/>
              <w:t xml:space="preserve"> В течение выставки все желающие смогли пообщаться с пожарными, расспросить их об опасностях, подстерегающих на работе.</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2025-04-20T21:04:33+03:00</dcterms:created>
  <dcterms:modified xsi:type="dcterms:W3CDTF">2025-04-20T21:04:33+03:00</dcterms:modified>
</cp:coreProperties>
</file>

<file path=docProps/custom.xml><?xml version="1.0" encoding="utf-8"?>
<Properties xmlns="http://schemas.openxmlformats.org/officeDocument/2006/custom-properties" xmlns:vt="http://schemas.openxmlformats.org/officeDocument/2006/docPropsVTypes"/>
</file>