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Калмыкия на 13.06.2018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Калмыкия на 13.06.2018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06:00 13.06.2018)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№ п/п</w:t>
            </w:r>
            <w:br/>
            <w:r>
              <w:rPr/>
              <w:t xml:space="preserve"> </w:t>
            </w:r>
            <w:br/>
            <w:r>
              <w:rPr/>
              <w:t xml:space="preserve"> Субъект РФ</w:t>
            </w:r>
            <w:br/>
            <w:r>
              <w:rPr/>
              <w:t xml:space="preserve"> </w:t>
            </w:r>
            <w:br/>
            <w:r>
              <w:rPr/>
              <w:t xml:space="preserve"> Район</w:t>
            </w:r>
            <w:br/>
            <w:r>
              <w:rPr/>
              <w:t xml:space="preserve"> </w:t>
            </w:r>
            <w:br/>
            <w:r>
              <w:rPr/>
              <w:t xml:space="preserve"> Населенный пункт привязки</w:t>
            </w:r>
            <w:br/>
            <w:r>
              <w:rPr/>
              <w:t xml:space="preserve"> </w:t>
            </w:r>
            <w:br/>
            <w:r>
              <w:rPr/>
              <w:t xml:space="preserve"> Класс пожарной опасности</w:t>
            </w:r>
            <w:br/>
            <w:r>
              <w:rPr/>
              <w:t xml:space="preserve"> </w:t>
            </w:r>
            <w:br/>
            <w:r>
              <w:rPr/>
              <w:t xml:space="preserve"> Дистанция (км)</w:t>
            </w:r>
            <w:br/>
            <w:r>
              <w:rPr/>
              <w:t xml:space="preserve"> </w:t>
            </w:r>
            <w:br/>
            <w:r>
              <w:rPr/>
              <w:t xml:space="preserve"> Вид пожара</w:t>
            </w:r>
            <w:br/>
            <w:r>
              <w:rPr/>
              <w:t xml:space="preserve"> </w:t>
            </w:r>
            <w:br/>
            <w:r>
              <w:rPr/>
              <w:t xml:space="preserve"> Принадлежность земель</w:t>
            </w:r>
            <w:br/>
            <w:r>
              <w:rPr/>
              <w:t xml:space="preserve"> </w:t>
            </w:r>
            <w:br/>
            <w:r>
              <w:rPr/>
              <w:t xml:space="preserve"> Причины пожара</w:t>
            </w:r>
            <w:br/>
            <w:r>
              <w:rPr/>
              <w:t xml:space="preserve"> </w:t>
            </w:r>
            <w:br/>
            <w:r>
              <w:rPr/>
              <w:t xml:space="preserve"> Площадь (га)</w:t>
            </w:r>
            <w:br/>
            <w:r>
              <w:rPr/>
              <w:t xml:space="preserve"> </w:t>
            </w:r>
            <w:br/>
            <w:r>
              <w:rPr/>
              <w:t xml:space="preserve"> Привлекаемые силы и средства</w:t>
            </w:r>
            <w:br/>
            <w:r>
              <w:rPr/>
              <w:t xml:space="preserve"> </w:t>
            </w:r>
            <w:br/>
            <w:r>
              <w:rPr/>
              <w:t xml:space="preserve"> Руководитель тушения пожара (фамилия, инициалы)</w:t>
            </w:r>
            <w:br/>
            <w:r>
              <w:rPr/>
              <w:t xml:space="preserve"> </w:t>
            </w:r>
            <w:br/>
            <w:r>
              <w:rPr/>
              <w:t xml:space="preserve"> Арендатор земли (фамилия, инициалы)</w:t>
            </w:r>
            <w:br/>
            <w:r>
              <w:rPr/>
              <w:t xml:space="preserve"> </w:t>
            </w:r>
            <w:br/>
            <w:r>
              <w:rPr/>
              <w:t xml:space="preserve"> Собственник земли (фамилия, инициалы)</w:t>
            </w:r>
            <w:br/>
            <w:r>
              <w:rPr/>
              <w:t xml:space="preserve"> </w:t>
            </w:r>
            <w:br/>
            <w:r>
              <w:rPr/>
              <w:t xml:space="preserve"> чел.</w:t>
            </w:r>
            <w:br/>
            <w:r>
              <w:rPr/>
              <w:t xml:space="preserve"> </w:t>
            </w:r>
            <w:br/>
            <w:r>
              <w:rPr/>
              <w:t xml:space="preserve"> тех.</w:t>
            </w:r>
            <w:br/>
            <w:r>
              <w:rPr/>
              <w:t xml:space="preserve"> </w:t>
            </w:r>
            <w:br/>
            <w:r>
              <w:rPr/>
              <w:t xml:space="preserve"> 1.</w:t>
            </w:r>
            <w:br/>
            <w:r>
              <w:rPr/>
              <w:t xml:space="preserve"> </w:t>
            </w:r>
            <w:br/>
            <w:r>
              <w:rPr/>
              <w:t xml:space="preserve"> Республика Калмыкия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2.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3.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4.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5.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Примечания: 1. Действующих природных пожаров на территории Республики Калмыкия нет.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       2. С начала 2018 года на территории Республики Калмыкия природных пожаров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2025-04-20T22:35:23+03:00</dcterms:created>
  <dcterms:modified xsi:type="dcterms:W3CDTF">2025-04-20T22:35:23+03:00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