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о комплексе неблагоприятных метеоявлений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о комплексе неблагоприятных метеоявлений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ЭКСТРЕННОЕ 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Днем  14 июля и до конца суток 14 июля, а также в течение суток 15-16 июля местами по Республике Калмыкия </w:t>
            </w:r>
            <w:br/>
            <w:r>
              <w:rPr/>
              <w:t xml:space="preserve"> ожидается комплекс метеорологических явлений (КМЯ): сильные дожди, ливни в сочетании с грозой, градом и шквалистым усилением ветра 20-25 м/с.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вероятность возникновение чрезвычайных ситуаций и происшествий, не выше межмуниципального характера,  связанных с подтоплением пониженных участков, не имеющих естественного стока воды, нарушением работы дренажно-коллекторных и ливневых систем; порывами линий связи и электропередач, отключением трансформаторных подстанций в результате перехлеста проводов, повреждением разрядами атмосферного электричества (молнии) объектов, не оборудованных молнезащитой (громоотводами); нарушением систем жизнеобеспечения населения, затруднением в работе всех видов транспорта(Источник ЧС и происшествий – сильные дожди в сочетании с грозой, град, шквалистый ветер).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при ливне:</w:t>
            </w:r>
            <w:br/>
            <w:r>
              <w:rPr/>
              <w:t xml:space="preserve"> </w:t>
            </w:r>
            <w:br/>
            <w:r>
              <w:rPr/>
              <w:t xml:space="preserve"> При получении информации о выпадении обильных осадков воздержитесь от поездок по городу, по возможности оставайтесь в квартире или на работе. Включите средства проводного и радиовещания.</w:t>
            </w:r>
            <w:br/>
            <w:r>
              <w:rPr/>
              <w:t xml:space="preserve"> </w:t>
            </w:r>
            <w:br/>
            <w:r>
              <w:rPr/>
              <w:t xml:space="preserve"> Если ливень застал Вас на улице, постарайтесь укрыться в зданиях.</w:t>
            </w:r>
            <w:br/>
            <w:r>
              <w:rPr/>
              <w:t xml:space="preserve"> </w:t>
            </w:r>
            <w:br/>
            <w:r>
              <w:rPr/>
              <w:t xml:space="preserve"> Если здание (помещение), в котором вы находитесь, подтапливает, постарайтесь покинуть его и перейти на ближайшую возвышенность.</w:t>
            </w:r>
            <w:br/>
            <w:r>
              <w:rPr/>
              <w:t xml:space="preserve"> </w:t>
            </w:r>
            <w:br/>
            <w:r>
              <w:rPr/>
              <w:t xml:space="preserve"> Если покинуть здание не представляется возможным, то поднимитесь на вышерасположенные этажи, выключите электричество и газ, плотно закройте окна, двери и сообщите о своем местонахождении в дежурную службу МЧС по тел. 101.</w:t>
            </w:r>
            <w:br/>
            <w:r>
              <w:rPr/>
              <w:t xml:space="preserve"> </w:t>
            </w:r>
            <w:br/>
            <w:r>
              <w:rPr/>
              <w:t xml:space="preserve"> Если ливень застал Вас в личном транспорте, не пытайтесь преодолеть подтопленные участки. Медленно перестройтесь в крайний правый ряд (на обочину) и, не прибегая к экстренному торможению, прекратите движение. Включите аварийные огни и переждите ливень. В случаи стремительного пребывания воды покиньте транспортное средство и пройдите на возвышенный участок местности или в ближайшее здание.</w:t>
            </w:r>
            <w:br/>
            <w:r>
              <w:rPr/>
              <w:t xml:space="preserve"> </w:t>
            </w:r>
            <w:br/>
            <w:r>
              <w:rPr/>
              <w:t xml:space="preserve"> при грозе:</w:t>
            </w:r>
            <w:br/>
            <w:r>
              <w:rPr/>
              <w:t xml:space="preserve"> </w:t>
            </w:r>
            <w:br/>
            <w:r>
              <w:rPr/>
              <w:t xml:space="preserve"> Чтобы избежать поражения молнией, соблюдайте следующие правила.</w:t>
            </w:r>
            <w:br/>
            <w:r>
              <w:rPr/>
              <w:t xml:space="preserve"> </w:t>
            </w:r>
            <w:br/>
            <w:r>
              <w:rPr/>
              <w:t xml:space="preserve"> Если вы в доме, то:</w:t>
            </w:r>
            <w:br/>
            <w:r>
              <w:rPr/>
              <w:t xml:space="preserve"> </w:t>
            </w:r>
            <w:br/>
            <w:r>
              <w:rPr/>
              <w:t xml:space="preserve"> - по возможности не выходите из дома, закройте окна и дымоходы во избежание сквозняка;</w:t>
            </w:r>
            <w:br/>
            <w:r>
              <w:rPr/>
              <w:t xml:space="preserve"> </w:t>
            </w:r>
            <w:br/>
            <w:r>
              <w:rPr/>
              <w:t xml:space="preserve"> во время грозы следует держаться подальше от электропроводки, антенн;</w:t>
            </w:r>
            <w:br/>
            <w:r>
              <w:rPr/>
              <w:t xml:space="preserve"> </w:t>
            </w:r>
            <w:br/>
            <w:r>
              <w:rPr/>
              <w:t xml:space="preserve"> отключите радио и телевизор, избегайте использования телефона и электроприборов.</w:t>
            </w:r>
            <w:br/>
            <w:r>
              <w:rPr/>
              <w:t xml:space="preserve"> </w:t>
            </w:r>
            <w:br/>
            <w:r>
              <w:rPr/>
              <w:t xml:space="preserve"> Если вы на открытой местности:</w:t>
            </w:r>
            <w:br/>
            <w:r>
              <w:rPr/>
              <w:t xml:space="preserve"> </w:t>
            </w:r>
            <w:br/>
            <w:r>
              <w:rPr/>
              <w:t xml:space="preserve"> - не прячьтесь под высокие деревья (особенно одинокие);</w:t>
            </w:r>
            <w:br/>
            <w:r>
              <w:rPr/>
              <w:t xml:space="preserve"> </w:t>
            </w:r>
            <w:br/>
            <w:r>
              <w:rPr/>
              <w:t xml:space="preserve"> - при отсутствии укрытия следует лечь на землю или присесть в сухую яму, траншею;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нельзя купаться в водоемах;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не следует бегать, ездить на велосипеде;</w:t>
            </w:r>
            <w:br/>
            <w:r>
              <w:rPr/>
              <w:t xml:space="preserve"> </w:t>
            </w:r>
            <w:br/>
            <w:r>
              <w:rPr/>
              <w:t xml:space="preserve"> - если вы находитесь на возвышенности, спуститесь вниз;</w:t>
            </w:r>
            <w:br/>
            <w:r>
              <w:rPr/>
              <w:t xml:space="preserve"> </w:t>
            </w:r>
            <w:br/>
            <w:r>
              <w:rPr/>
              <w:t xml:space="preserve"> - если вы во время грозы едете в автомобиле, остановитесь и закройте окна, оставайтесь в автомобиле.</w:t>
            </w:r>
            <w:br/>
            <w:r>
              <w:rPr/>
              <w:t xml:space="preserve"> </w:t>
            </w:r>
            <w:br/>
            <w:r>
              <w:rPr/>
              <w:t xml:space="preserve"> Если ударила молния:</w:t>
            </w:r>
            <w:br/>
            <w:r>
              <w:rPr/>
              <w:t xml:space="preserve"> </w:t>
            </w:r>
            <w:br/>
            <w:r>
              <w:rPr/>
              <w:t xml:space="preserve"> - прежде всего, потерпевшего необходимо раздеть, облить голову холодной водой и, по возможности, обернуть тело мокрым холодным покрывалом;</w:t>
            </w:r>
            <w:br/>
            <w:r>
              <w:rPr/>
              <w:t xml:space="preserve"> </w:t>
            </w:r>
            <w:br/>
            <w:r>
              <w:rPr/>
              <w:t xml:space="preserve"> - если человек еще не пришел в себя, необходимо сделать искусственное дыхание «рот в рот» и как можно быстрее вызвать медицинскую помощь.</w:t>
            </w:r>
            <w:br/>
            <w:r>
              <w:rPr/>
              <w:t xml:space="preserve"> </w:t>
            </w:r>
            <w:br/>
            <w:r>
              <w:rPr/>
              <w:t xml:space="preserve">  При граде:</w:t>
            </w:r>
            <w:br/>
            <w:r>
              <w:rPr/>
              <w:t xml:space="preserve"> </w:t>
            </w:r>
            <w:br/>
            <w:r>
              <w:rPr/>
              <w:t xml:space="preserve"> -по возможности не выходите из дома, находясь в помещении, держитесь как можно дальше от окон. Не пользуйтесь электроприборами, т.к. град обычно сопровождается грозовой деятельностью.</w:t>
            </w:r>
            <w:br/>
            <w:r>
              <w:rPr/>
              <w:t xml:space="preserve"> </w:t>
            </w:r>
            <w:br/>
            <w:r>
              <w:rPr/>
              <w:t xml:space="preserve"> -находясь на улице, постарайтесь выбрать укрытие. Если это невозможно, защитите голову от ударов градин (прикройте голову руками, сумкой, одеждой).</w:t>
            </w:r>
            <w:br/>
            <w:r>
              <w:rPr/>
              <w:t xml:space="preserve"> </w:t>
            </w:r>
            <w:br/>
            <w:r>
              <w:rPr/>
              <w:t xml:space="preserve"> -не пытайтесь найти укрытие под деревьями, т.к. велик риск не только попадания в них молний, но и того, что крупные градины и сильный ветер могут ломать ветви деревьев, что может нанести Вам дополнительные повреждения.</w:t>
            </w:r>
            <w:br/>
            <w:r>
              <w:rPr/>
              <w:t xml:space="preserve"> </w:t>
            </w:r>
            <w:br/>
            <w:r>
              <w:rPr/>
              <w:t xml:space="preserve"> -если Вы перемещаетесь на автомобиле, то прекратите движение.</w:t>
            </w:r>
            <w:br/>
            <w:r>
              <w:rPr/>
              <w:t xml:space="preserve"> </w:t>
            </w:r>
            <w:br/>
            <w:r>
              <w:rPr/>
              <w:t xml:space="preserve"> -находясь в автомобиле, держитесь дальше от стекол. Желательно развернуться к ним спиной (лицом к центру салона) и прикрыть глаза руками или одеждой.</w:t>
            </w:r>
            <w:br/>
            <w:r>
              <w:rPr/>
              <w:t xml:space="preserve"> </w:t>
            </w:r>
            <w:br/>
            <w:r>
              <w:rPr/>
              <w:t xml:space="preserve"> -если с Вами оказались маленькие дети, то их необходимо закрыть своим телом, и также прикрыть глаза либо одеждой, либо рукой.</w:t>
            </w:r>
            <w:br/>
            <w:r>
              <w:rPr/>
              <w:t xml:space="preserve"> </w:t>
            </w:r>
            <w:br/>
            <w:r>
              <w:rPr/>
              <w:t xml:space="preserve"> -если позволяют габариты салона - лучше всего лечь на пол.</w:t>
            </w:r>
            <w:br/>
            <w:r>
              <w:rPr/>
              <w:t xml:space="preserve"> </w:t>
            </w:r>
            <w:br/>
            <w:r>
              <w:rPr/>
              <w:t xml:space="preserve"> Ни в коем случае не покидайте во время града автомобиль. Помните, что средняя продолжительность града составляет примерно 6 минут, и очень редко он продолжается дольше 15 минут.</w:t>
            </w:r>
            <w:br/>
            <w:r>
              <w:rPr/>
              <w:t xml:space="preserve"> </w:t>
            </w:r>
            <w:br/>
            <w:r>
              <w:rPr/>
              <w:t xml:space="preserve"> при подтолении:</w:t>
            </w:r>
            <w:br/>
            <w:r>
              <w:rPr/>
              <w:t xml:space="preserve"> </w:t>
            </w:r>
            <w:br/>
            <w:r>
              <w:rPr/>
              <w:t xml:space="preserve"> -при угрозе подтопления необходимо уложить в непромокаемые пакеты документы и ценности, создать двух, трехдневный запас продуктов питания и питьевой воды. По возможности переместить имущество из подвальных и цокольных этажей.</w:t>
            </w:r>
            <w:br/>
            <w:r>
              <w:rPr/>
              <w:t xml:space="preserve"> </w:t>
            </w:r>
            <w:br/>
            <w:r>
              <w:rPr/>
              <w:t xml:space="preserve"> -при эвакуации из дома необходимо взять с собой документы, ценности, вещи первой необходимости, запас питьевой воды и продукты питания на двое-трое суток.</w:t>
            </w:r>
            <w:br/>
            <w:r>
              <w:rPr/>
              <w:t xml:space="preserve"> </w:t>
            </w:r>
            <w:br/>
            <w:r>
              <w:rPr/>
              <w:t xml:space="preserve"> -перед тем как покинуть дом, квартиру, необходимо выключить электричество и газ, плотно закрыть окна, двери, вентиляционные и другие отверстия.</w:t>
            </w:r>
            <w:br/>
            <w:r>
              <w:rPr/>
              <w:t xml:space="preserve"> </w:t>
            </w:r>
            <w:br/>
            <w:r>
              <w:rPr/>
              <w:t xml:space="preserve"> -необходимо обозначить свое местоположение: в светлое время суток – вывешиванием на высоком месте белого или цветного полотенца, а в ночное время – подачей световых сигналов. До прибытия помощи оказавшимся в зоне затопления следует оставаться на верхних этажах и крышах зданий, деревьях, других возвышенных местах.</w:t>
            </w:r>
            <w:br/>
            <w:r>
              <w:rPr/>
              <w:t xml:space="preserve"> </w:t>
            </w:r>
            <w:br/>
            <w:r>
              <w:rPr/>
              <w:t xml:space="preserve"> -после спада воды следует остерегаться порванных и повисших электрических проводов, категорически запрещается использовать продукты питания, попавшие в воду и употреблять воду из водопровода без соответствующей санитарной проверки.</w:t>
            </w:r>
            <w:br/>
            <w:r>
              <w:rPr/>
              <w:t xml:space="preserve"> </w:t>
            </w:r>
            <w:br/>
            <w:r>
              <w:rPr/>
              <w:t xml:space="preserve"> -перед входом в жилище после спада воды необходимо соблюдать меры предосторожности. Предварительно открываются двери и окна для проветривания. Запрещается пользоваться открытым огнем, включать освещение и электроприборы до проверки исправности газовых и электрических сетей.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-покидая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-в случае захвата кого-либо движущимся потоком селя нужно оказать пострадавшему помощь всеми имеющимися средствами. Такими средствами могут быть шесты, канаты или веревки, подаваемые спасаемым.</w:t>
            </w:r>
            <w:br/>
            <w:r>
              <w:rPr/>
              <w:t xml:space="preserve"> </w:t>
            </w:r>
            <w:br/>
            <w:r>
              <w:rPr/>
              <w:t xml:space="preserve"> -выводить спасаемых из потока нужно по направлению потока с постепенным приближением к его краю.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ветре:</w:t>
            </w:r>
            <w:br/>
            <w:r>
              <w:rPr/>
              <w:t xml:space="preserve"> </w:t>
            </w:r>
            <w:br/>
            <w:r>
              <w:rPr/>
              <w:t xml:space="preserve"> Опасность для людей при сильном ветре заключается в разрушении дорожных и мостовых покрытий, сооружений, воздушных линий электропередачи и связи, наземных трубопроводов, а также поражении людей обломками разрушенных сооружений, осколками стекол, летящими с большой скоростью. </w:t>
            </w:r>
            <w:br/>
            <w:r>
              <w:rPr/>
              <w:t xml:space="preserve"> </w:t>
            </w:r>
            <w:br/>
            <w:r>
              <w:rPr/>
              <w:t xml:space="preserve"> Если сильный ветер застал вас в здании, отойдите от окон и займите безопасное место у стен внутренних помещений, в коридоре, у встроенных шкафов, в ванных комнатах, туалете, кладовых, в прочных шкафах, под столами. Погасите огонь в печах, отключите электроэнергию, закройте краны на газовых сетях. В темное время суток используйте фонари, лампы, свечи. По возможности, находитесь в заглубленном укрытии, в убежищах, погребах и т.п. </w:t>
            </w:r>
            <w:br/>
            <w:r>
              <w:rPr/>
              <w:t xml:space="preserve"> </w:t>
            </w:r>
            <w:br/>
            <w:r>
              <w:rPr/>
              <w:t xml:space="preserve"> Если сильный ветер застал Вас на улицах населенного пункта, держитесь как можно дальше от легких построек, зданий, мостов, эстакад, линий электропередачи, мачт, деревьев, рек, озер и промышленных объектов. Для защиты от летящих обломков и осколков стекла используйте листы фанеры, картонные и пластмассовые ящики, доски и другие подручные средства. Старайтесь быстрее укрыться в подвалах, погребах и противорадиационных укрытиях, имеющихся в населенных пунктах. Не заходите в поврежденные здания, так как они могут обрушиться при новых порывах ветра.</w:t>
            </w:r>
            <w:br/>
            <w:r>
              <w:rPr/>
              <w:t xml:space="preserve"> </w:t>
            </w:r>
            <w:br/>
            <w:r>
              <w:rPr/>
              <w:t xml:space="preserve"> Будьте внимательны и осторожны!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 01,101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2025-04-20T23:54:20+03:00</dcterms:created>
  <dcterms:modified xsi:type="dcterms:W3CDTF">2025-04-20T23:54:20+03:00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