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Студенты КГУ в гостях у МЧС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Студенты КГУ в гостях у МЧС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Двери Музея чрезвычайного ведомства Калмыкии всегда открыты для всех желающих. В рамках Года культуры безопасности и Месячника гражданской обороны музей Главного управления МЧС России по Республике Калмыкия посетили студенты 1 курса специальности «Экономическая безопасность» Калмыцкого государственного университета им. Б.Б. Городовикова.</w:t>
            </w:r>
            <w:br/>
            <w:r>
              <w:rPr/>
              <w:t xml:space="preserve"> </w:t>
            </w:r>
            <w:br/>
            <w:r>
              <w:rPr/>
              <w:t xml:space="preserve"> Молодые люди смогли буквально прикоснуться к истории, узнали много нового о том, с чего начиналась, как развивалась и с какими трудностями сталкивалась пожарная охрана нашей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 же в музее Главного управления представлена выставка-экспозиция, посвященная гражданской обороне. Собранные материалы раскрывают основные этапы становления гражданской обороны, роль ее подразделений в годы Великой Отечественной войны, их переход к условиям работы в мирное время. Экспозиция также рассказывает о судьбах людей, посвятивших себя делу предотвращения чрезвычайных ситуаций и борьбе с их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После экскурсии в музее, ребята посетили памятник Пожарной машине на прилегающей территории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Красующийся на постаменте пожарный автомобиль ЗИЛ-130 АЦ-40 — настоящий ветеран своего дела. Выпущенный в 1982 году, он встал на боевое дежурство в пожарной части №1, где прослужил более 30 лет, вплоть до 2015 года. И, по мнению реставраторов, и сейчас сможет смело выехать на задание.</w:t>
            </w:r>
            <w:br/>
            <w:r>
              <w:rPr/>
              <w:t xml:space="preserve"> </w:t>
            </w:r>
            <w:br/>
            <w:r>
              <w:rPr/>
              <w:t xml:space="preserve"> На протяжении этих лет автомобиль выезжал на тушение пожаров республики, принимал участие в парадах. Именно этот легендарный ЗИЛ и решили увековечить как символ подвига борцов с огнём.</w:t>
            </w:r>
            <w:br/>
            <w:r>
              <w:rPr/>
              <w:t xml:space="preserve"> </w:t>
            </w:r>
            <w:br/>
            <w:r>
              <w:rPr/>
              <w:t xml:space="preserve"> Студентам очень понравилась экскурсия, особенно памятник пожарному автомобилю.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2025-04-20T16:43:33+03:00</dcterms:created>
  <dcterms:modified xsi:type="dcterms:W3CDTF">2025-04-20T16:43:33+03:00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