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пособия МЧС России научат оказанию первой медицинской и психологической помощи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пособия МЧС России научат оказанию первой медицинской и психологической помощи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Методические пособия по оказанию первой помощи «Оказание первой помощи пострадавшим» и «Экстренная допсихологическая помощь» выпущены МЧС России в рамках проекта «Научись спасать жизнь». Информация в них изложена в простой и доступной форме. Их могут использовать в своей работе и специалисты, и простые жители нашей страны.</w:t>
            </w:r>
            <w:br/>
            <w:r>
              <w:rPr/>
              <w:t xml:space="preserve"> </w:t>
            </w:r>
            <w:br/>
            <w:r>
              <w:rPr/>
              <w:t xml:space="preserve"> Пособие МЧС России об оказании первой помощи пострадавшим перечислены и алгоритмы оказания первой помощи при травматических повреждениях и неотложных состояниях. Таких, как наружное кровотечение при травмах, ранение живота, проникающее ранение грудной клетки, переломы костей и термические ожоги, а также переохлаждение, отморожение и т.д. Читатели узнают, как следует правильно вести себя, чтобы на деле помочь тому, кто поражен электрическим током или наглотался воды в реке, а может, стал жертвой серьезного отравления и в других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книге об экстренной психологической помощи читатели узнают о системе приёмов оказания допсихологической помощи человеку, попавшему в экстремальную ситуацию.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2025-04-20T20:04:58+03:00</dcterms:created>
  <dcterms:modified xsi:type="dcterms:W3CDTF">2025-04-20T20:04:58+03:00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