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Начался предварительный отбор кандидатов на учебу в образовательные организации МЧС России в 2019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Начался предварительный отбор кандидатов на учебу в образовательные организации МЧС России в 2019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проводит предварительный отбор кандидатов из числа граждан, изъявивших желание поступить на обучение курсантами в образовательные организации МЧС России в 2019 году.</w:t>
            </w:r>
            <w:br/>
            <w:r>
              <w:rPr/>
              <w:t xml:space="preserve"> </w:t>
            </w:r>
            <w:br/>
            <w:r>
              <w:rPr/>
              <w:t xml:space="preserve">  Согласно плану комплектования образовательных организаций высшего образования МЧС России пожарно-технического профиля Главному управлению МЧС России по Республике Калмыкия выделены места, финансируемые за счет средств федерального бюджета: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 Академию ГПС МЧС России (г. Москва), очная форма обучения (бакалавриат), направление подготовки (20.03.01) Техносферная безопасность, профиль «Пожарная безопасность» – 2 учебных места;</w:t>
            </w:r>
            <w:br/>
            <w:r>
              <w:rPr/>
              <w:t xml:space="preserve"> </w:t>
            </w:r>
            <w:br/>
            <w:r>
              <w:rPr/>
              <w:t xml:space="preserve"> - в Санкт-Петербургский университет ГПС МЧС России (г. Санкт-Петербург), очная форма обучения (бакалавриат), направление подготовки:</w:t>
            </w:r>
            <w:br/>
            <w:r>
              <w:rPr/>
              <w:t xml:space="preserve"> </w:t>
            </w:r>
            <w:br/>
            <w:r>
              <w:rPr/>
              <w:t xml:space="preserve"> (20.03.01) Техносферная безопасность, профиль «Пожарная безопасность» – 1 учебное место;</w:t>
            </w:r>
            <w:br/>
            <w:r>
              <w:rPr/>
              <w:t xml:space="preserve"> </w:t>
            </w:r>
            <w:br/>
            <w:r>
              <w:rPr/>
              <w:t xml:space="preserve"> (27.03.03) Системный анализ и управление – 1 учебное место (для приема девушек).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Прием кандидатов на обучение осуществляется по результатам единого государственного экзамена по общеобразовательным предметам:</w:t>
            </w:r>
            <w:br/>
            <w:r>
              <w:rPr/>
              <w:t xml:space="preserve"> </w:t>
            </w:r>
            <w:br/>
            <w:r>
              <w:rPr/>
              <w:t xml:space="preserve"> 1) русский язык</w:t>
            </w:r>
            <w:br/>
            <w:r>
              <w:rPr/>
              <w:t xml:space="preserve"> </w:t>
            </w:r>
            <w:br/>
            <w:r>
              <w:rPr/>
              <w:t xml:space="preserve"> 2) математика (профильный) </w:t>
            </w:r>
            <w:br/>
            <w:r>
              <w:rPr/>
              <w:t xml:space="preserve"> </w:t>
            </w:r>
            <w:br/>
            <w:r>
              <w:rPr/>
              <w:t xml:space="preserve"> 3) физика</w:t>
            </w:r>
            <w:br/>
            <w:r>
              <w:rPr/>
              <w:t xml:space="preserve"> </w:t>
            </w:r>
            <w:br/>
            <w:r>
              <w:rPr/>
              <w:t xml:space="preserve"> и дополнительных вступительных испытаний:</w:t>
            </w:r>
            <w:br/>
            <w:r>
              <w:rPr/>
              <w:t xml:space="preserve"> </w:t>
            </w:r>
            <w:br/>
            <w:r>
              <w:rPr/>
              <w:t xml:space="preserve"> 4)  математика (письменно)</w:t>
            </w:r>
            <w:br/>
            <w:r>
              <w:rPr/>
              <w:t xml:space="preserve"> </w:t>
            </w:r>
            <w:br/>
            <w:r>
              <w:rPr/>
              <w:t xml:space="preserve"> 5) физическая подготовка (информация по нормативам физической подготовки размещена на официальных сайтах образовательных организаций)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Кандидаты на обучение должны соответствовать требованиям, установленным законодательством Российской Федерации для граждан, поступающих на службу в федеральную противопожарную службы Государственной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Приглашаем Вас принять участие в отборе!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Обращаться в отдел кадров, воспитательной работы, профессиональной подготовки и психологического обеспечения Главного управления МЧС России по Республике Калмыкия по адресу: г. Элиста, ул. Ленина, 349, 3 этаж, каб. 315.</w:t>
            </w:r>
            <w:br/>
            <w:r>
              <w:rPr/>
              <w:t xml:space="preserve"> </w:t>
            </w:r>
            <w:br/>
            <w:r>
              <w:rPr/>
              <w:t xml:space="preserve"> Дни приема: с 04 марта по 10 апреля 2019 года с 11.00 ч до 13.00 ч. и с 14.00 ч. до 16.00 ч. (кроме выходных и праздничных дней).</w:t>
            </w:r>
            <w:br/>
            <w:r>
              <w:rPr/>
              <w:t xml:space="preserve"> </w:t>
            </w:r>
            <w:br/>
            <w:r>
              <w:rPr/>
              <w:t xml:space="preserve"> При себе иметь паспорт, удостоверение гражданина, подлежащего призыву на военную службу (категория годности «А»), характеристику с места учебы, оценочную ведомость за 1 полугодие 2018-2019 учебного года (диплом об образовании, сертификат о результатах ЕГЭ).</w:t>
            </w:r>
            <w:br/>
            <w:r>
              <w:rPr/>
              <w:t xml:space="preserve"> </w:t>
            </w:r>
            <w:br/>
            <w:r>
              <w:rPr/>
              <w:t xml:space="preserve"> Справки по тел.: (8-847-22)-6-78-14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2025-04-20T23:30:53+03:00</dcterms:created>
  <dcterms:modified xsi:type="dcterms:W3CDTF">2025-04-20T23:30:53+03:00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