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проведения Месячника безопасности на водных объектах республики инспекторским составом ГИМС на водных объектах региона регулярно проводятся рейды и патрулирования. Самые популярные нарушения сейчас — это выход на воду на лодке без технического освидетельствования, а также нарушение правил обеспечения безопасности пассажиров в пути следования, то есть без спасательных жилетов – это каждое второе нарушение.</w:t>
            </w:r>
            <w:br/>
            <w:r>
              <w:rPr/>
              <w:t xml:space="preserve"> </w:t>
            </w:r>
            <w:br/>
            <w:r>
              <w:rPr/>
              <w:t xml:space="preserve"> Проводя патрулирования и рейды, специалисты государственной инспекции по маломерным судам не только осуществляют контрольно-надзорную функцию, но и доводят до граждан информацию о правилах безопасного поведения на воде, вручают памятки, проводят профилактические беседы, призванные сформировать у людей культуру безопасного поведения на водоёмах. Специалисты обращают внимание населения на опасность купания в состоянии алкогольного опьянения и напоминают, что во время отдыха необходимо отказаться от распития спиртных напитков. Ведь, зачастую, именно с людьми, находящимися в нетрезвом состоянии в воде, происходят несчастные случаи. Также важно помнить, что ни в коем случае нельзя оставлять детей вблизи водоемов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и гости нашего региона, купайтесь только в специально оборудованных для этого местах, соблюдая все правила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2025-04-20T17:51:46+03:00</dcterms:created>
  <dcterms:modified xsi:type="dcterms:W3CDTF">2025-04-20T17:51:46+03:00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