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Элисте состоялись соревнования по пожарно-спасательному спорту на кубок начальника Главного управления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Элисте состоялись соревнования по пожарно-спасательному спорту на кубок начальника Главного управления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Ежегодные соревнования собирают множество участников и зрителей. Основным направлением подготовки профессиональных спасателей и пожарных является целенаправленная деятельность по развитию физических навыков, а также организованная работа спортивно-массового характера, результатом которой становится воспитание физически крепких людей, успешно справляющихся с задачами боевой и профессиональной спасательной деятельности.</w:t>
            </w:r>
            <w:br/>
            <w:r>
              <w:rPr/>
              <w:t xml:space="preserve"> </w:t>
            </w:r>
            <w:br/>
            <w:r>
              <w:rPr/>
              <w:t xml:space="preserve"> В соревнованиях принялии участие команды из 19-ти пожарных гарнизонов. Участники соревнований состязались в подъеме по штурмовой лестнице в окно четвертого этажа учебной башни, преодолении стометровой полосы с препятствиями и боевом развёртывании. Весь день шла напряженная борьба, в результате которой определились победители в общекомандном зачёте.</w:t>
            </w:r>
            <w:br/>
            <w:r>
              <w:rPr/>
              <w:t xml:space="preserve"> </w:t>
            </w:r>
            <w:br/>
            <w:r>
              <w:rPr/>
              <w:t xml:space="preserve"> Пожарые гарнизоны состязались два дня. Так, первое место среди элистинского гарнизона завоевала команда пожарно-спасательной части №СПСЧ-18, второе место было присуждено огнеборцам  пожарно-спасательной части №ПСЧ-1 и третьего места удостоились брандмейстеры пожарно-спасательной части №ПСЧ-19 . Среди районных пожарных частей лучшими стали пожарные ПСЧ-14.</w:t>
            </w:r>
            <w:br/>
            <w:r>
              <w:rPr/>
              <w:t xml:space="preserve"> </w:t>
            </w:r>
            <w:br/>
            <w:r>
              <w:rPr/>
              <w:t xml:space="preserve"> Начальник отдела организации пожаротушения и проведения аварийно-спасательных работ Джигмид Мальтинов вручил победителям и призерам состязаний кубок и грамоты. Он отметил: «Спорт в МЧС – гораздо больше, чем спорт. Потому что в пожарно-прикладном спорте есть элементы профессиональной подготовки пожарных и спасателей. И секунды здесь – это сотни спасенных человеческих жизней».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2025-04-21T00:06:20+03:00</dcterms:created>
  <dcterms:modified xsi:type="dcterms:W3CDTF">2025-04-21T00:06:20+03:00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